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785A2" w14:textId="77777777" w:rsidR="00436F2B" w:rsidRDefault="00EA5EB5" w:rsidP="005B2F87">
      <w:pPr>
        <w:pStyle w:val="Normal-noindent"/>
        <w:jc w:val="center"/>
        <w:rPr>
          <w:rFonts w:asciiTheme="majorBidi" w:hAnsiTheme="majorBidi" w:cstheme="majorBidi"/>
          <w:b/>
          <w:sz w:val="24"/>
          <w:szCs w:val="24"/>
        </w:rPr>
      </w:pPr>
      <w:r>
        <w:rPr>
          <w:noProof/>
          <w:lang w:val="en-US"/>
        </w:rPr>
        <mc:AlternateContent>
          <mc:Choice Requires="wps">
            <w:drawing>
              <wp:anchor distT="45720" distB="45720" distL="114300" distR="114300" simplePos="0" relativeHeight="251661312" behindDoc="0" locked="0" layoutInCell="1" allowOverlap="1" wp14:anchorId="64D61670" wp14:editId="0427C459">
                <wp:simplePos x="0" y="0"/>
                <wp:positionH relativeFrom="column">
                  <wp:posOffset>952500</wp:posOffset>
                </wp:positionH>
                <wp:positionV relativeFrom="paragraph">
                  <wp:posOffset>76200</wp:posOffset>
                </wp:positionV>
                <wp:extent cx="46767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462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3CDEF55" w14:textId="77777777" w:rsidR="00EA5EB5" w:rsidRPr="00436F2B" w:rsidRDefault="00EA5EB5" w:rsidP="00EA5EB5">
                            <w:pPr>
                              <w:pStyle w:val="Header"/>
                              <w:tabs>
                                <w:tab w:val="clear" w:pos="4153"/>
                                <w:tab w:val="clear" w:pos="8306"/>
                                <w:tab w:val="center" w:pos="-2552"/>
                              </w:tabs>
                              <w:wordWrap w:val="0"/>
                              <w:jc w:val="left"/>
                              <w:rPr>
                                <w:rFonts w:asciiTheme="majorBidi" w:hAnsiTheme="majorBidi" w:cstheme="majorBidi"/>
                                <w:b/>
                                <w:color w:val="000000" w:themeColor="text1"/>
                                <w:sz w:val="24"/>
                                <w:szCs w:val="24"/>
                                <w:lang w:val="en-US"/>
                              </w:rPr>
                            </w:pPr>
                            <w:r w:rsidRPr="00436F2B">
                              <w:rPr>
                                <w:rFonts w:asciiTheme="majorBidi" w:hAnsiTheme="majorBidi" w:cstheme="majorBidi"/>
                                <w:b/>
                                <w:color w:val="000000" w:themeColor="text1"/>
                                <w:sz w:val="24"/>
                                <w:szCs w:val="24"/>
                                <w:lang w:val="en-US"/>
                              </w:rPr>
                              <w:t>Tomorrow’s Education Journal</w:t>
                            </w:r>
                          </w:p>
                          <w:p w14:paraId="2E63612D" w14:textId="17626986" w:rsidR="00EA5EB5" w:rsidRPr="004B4BA7" w:rsidRDefault="00EA5EB5" w:rsidP="00760F29">
                            <w:pPr>
                              <w:pStyle w:val="Header1"/>
                              <w:autoSpaceDE w:val="0"/>
                              <w:autoSpaceDN w:val="0"/>
                              <w:adjustRightInd w:val="0"/>
                              <w:snapToGrid w:val="0"/>
                              <w:ind w:right="-33"/>
                              <w:rPr>
                                <w:rFonts w:asciiTheme="majorBidi" w:hAnsiTheme="majorBidi" w:cstheme="majorBidi"/>
                                <w:color w:val="000000" w:themeColor="text1"/>
                                <w:szCs w:val="24"/>
                                <w:lang w:val="id-ID"/>
                              </w:rPr>
                            </w:pPr>
                            <w:proofErr w:type="spellStart"/>
                            <w:r w:rsidRPr="005B2F87">
                              <w:rPr>
                                <w:rFonts w:asciiTheme="majorBidi" w:hAnsiTheme="majorBidi" w:cstheme="majorBidi"/>
                                <w:color w:val="000000" w:themeColor="text1"/>
                                <w:szCs w:val="24"/>
                                <w:lang w:val="en-US"/>
                              </w:rPr>
                              <w:t>eISSN</w:t>
                            </w:r>
                            <w:proofErr w:type="spellEnd"/>
                            <w:r w:rsidRPr="005B2F87">
                              <w:rPr>
                                <w:rFonts w:asciiTheme="majorBidi" w:hAnsiTheme="majorBidi" w:cstheme="majorBidi"/>
                                <w:color w:val="000000" w:themeColor="text1"/>
                                <w:szCs w:val="24"/>
                                <w:lang w:val="en-US"/>
                              </w:rPr>
                              <w:t xml:space="preserve">: </w:t>
                            </w:r>
                            <w:r w:rsidR="00760F29" w:rsidRPr="00760F29">
                              <w:rPr>
                                <w:rFonts w:asciiTheme="majorBidi" w:hAnsiTheme="majorBidi" w:cstheme="majorBidi"/>
                                <w:color w:val="000000" w:themeColor="text1"/>
                                <w:szCs w:val="24"/>
                                <w:lang w:val="en-US"/>
                              </w:rPr>
                              <w:t>2988-3318</w:t>
                            </w:r>
                            <w:r w:rsidRPr="005B2F87">
                              <w:rPr>
                                <w:rFonts w:asciiTheme="majorBidi" w:hAnsiTheme="majorBidi" w:cstheme="majorBidi"/>
                                <w:color w:val="000000" w:themeColor="text1"/>
                                <w:szCs w:val="24"/>
                                <w:lang w:val="en-US"/>
                              </w:rPr>
                              <w:t xml:space="preserve">, Vol </w:t>
                            </w:r>
                            <w:r w:rsidR="002A6E9D">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xml:space="preserve">, No </w:t>
                            </w:r>
                            <w:r w:rsidR="002A6E9D">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202</w:t>
                            </w:r>
                            <w:r w:rsidR="002157F1">
                              <w:rPr>
                                <w:rFonts w:asciiTheme="majorBidi" w:hAnsiTheme="majorBidi" w:cstheme="majorBidi"/>
                                <w:color w:val="000000" w:themeColor="text1"/>
                                <w:szCs w:val="24"/>
                                <w:lang w:val="en-US"/>
                              </w:rPr>
                              <w:t>4</w:t>
                            </w:r>
                            <w:r w:rsidRPr="005B2F87">
                              <w:rPr>
                                <w:rFonts w:asciiTheme="majorBidi" w:hAnsiTheme="majorBidi" w:cstheme="majorBidi"/>
                                <w:color w:val="000000" w:themeColor="text1"/>
                                <w:szCs w:val="24"/>
                                <w:lang w:val="en-US"/>
                              </w:rPr>
                              <w:t xml:space="preserve">, pp </w:t>
                            </w:r>
                            <w:r w:rsidR="004B4BA7">
                              <w:rPr>
                                <w:rFonts w:asciiTheme="majorBidi" w:hAnsiTheme="majorBidi" w:cstheme="majorBidi"/>
                                <w:color w:val="000000" w:themeColor="text1"/>
                                <w:szCs w:val="24"/>
                                <w:lang w:val="id-ID"/>
                              </w:rPr>
                              <w:t>6</w:t>
                            </w:r>
                            <w:r w:rsidRPr="005B2F87">
                              <w:rPr>
                                <w:rFonts w:asciiTheme="majorBidi" w:hAnsiTheme="majorBidi" w:cstheme="majorBidi"/>
                                <w:color w:val="000000" w:themeColor="text1"/>
                                <w:szCs w:val="24"/>
                                <w:lang w:val="en-US"/>
                              </w:rPr>
                              <w:t>-</w:t>
                            </w:r>
                            <w:r w:rsidR="004B4BA7">
                              <w:rPr>
                                <w:rFonts w:asciiTheme="majorBidi" w:hAnsiTheme="majorBidi" w:cstheme="majorBidi"/>
                                <w:color w:val="000000" w:themeColor="text1"/>
                                <w:szCs w:val="24"/>
                                <w:lang w:val="id-ID"/>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61670" id="_x0000_t202" coordsize="21600,21600" o:spt="202" path="m,l,21600r21600,l21600,xe">
                <v:stroke joinstyle="miter"/>
                <v:path gradientshapeok="t" o:connecttype="rect"/>
              </v:shapetype>
              <v:shape id="Text Box 2" o:spid="_x0000_s1026" type="#_x0000_t202" style="position:absolute;left:0;text-align:left;margin-left:75pt;margin-top:6pt;width:36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LOAIAAKQEAAAOAAAAZHJzL2Uyb0RvYy54bWysVMtu2zAQvBfoPxC817JUxW4Ey0HqIEWB&#10;9IEk/QCaWllCJC5L0pbcr8+SkhWjLXIoeiEo7s5wdoer1VXfNuwAxtaoch7P5pyBkljUapfzH4+3&#10;7z5wZp1QhWhQQc6PYPnV+u2bVaczSLDCpgDDiETZrNM5r5zTWRRZWUEr7Aw1KAqWaFrh6NPsosKI&#10;jtjbJkrm80XUoSm0QQnW0unNEOTrwF+WIN23srTgWJNz0ubCasK69Wu0XolsZ4SuajnKEP+gohW1&#10;oksnqhvhBNub+g+qtpYGLZZuJrGNsCxrCaEGqiae/1bNQyU0hFqoOVZPbbL/j1Z+PXw3rC5ynsRL&#10;zpRoyaRH6B37iD1LfH86bTNKe9CU6Ho6Jp9DrVbfoXyyTOGmEmoH18ZgV4EoSF/skdEZdOCxnmTb&#10;fcGCrhF7h4GoL03rm0ftYMROPh0nb7wUSYfpYrlYLi84kxSL03m6SIJ7kchOcG2s+wTYMr/JuSHz&#10;A7043Fnn5YjslOJva9RJolc16nPHBobgPZTUl5di/YuETWPYQdBbElKCcu9DlZ6Ksj2srJtmAiZD&#10;l14DjvkeCuG1TuCxxa+BJ0S4GZWbwG2t0Pzt9uJpMIaUDvmjSXao2/vl+m0/ur7F4kh+GRzGhsac&#10;NhWaX5x1NDI5tz/3wgBnzWdFnl/GaepnLHykF0syiJnzyPY8IpQkqpw7zobtxoW59MVYfU1v47YO&#10;rnlRg5JRLI1CMHMcWz9r598h6+Xnsn4GAAD//wMAUEsDBBQABgAIAAAAIQCwjpJH3wAAAAoBAAAP&#10;AAAAZHJzL2Rvd25yZXYueG1sTI/NTsMwEITvSLyDtUjcqENCqyjEqaAqZ9Ty06sbL3HUeJ3GbpO+&#10;PdsTnHZHO5r9plxOrhNnHELrScHjLAGBVHvTUqPg8+PtIQcRoiajO0+o4IIBltXtTakL40fa4Hkb&#10;G8EhFAqtwMbYF1KG2qLTYeZ7JL79+MHpyHJopBn0yOGuk2mSLKTTLfEHq3tcWawP25NTkK2/zPdg&#10;nmq7Pl7G8f24Wx1ed0rd300vzyAiTvHPDFd8RoeKmfb+RCaIjvU84S6Rl5QnG/J8MQexV5BmWQqy&#10;KuX/CtUvAAAA//8DAFBLAQItABQABgAIAAAAIQC2gziS/gAAAOEBAAATAAAAAAAAAAAAAAAAAAAA&#10;AABbQ29udGVudF9UeXBlc10ueG1sUEsBAi0AFAAGAAgAAAAhADj9If/WAAAAlAEAAAsAAAAAAAAA&#10;AAAAAAAALwEAAF9yZWxzLy5yZWxzUEsBAi0AFAAGAAgAAAAhAH/ZVgs4AgAApAQAAA4AAAAAAAAA&#10;AAAAAAAALgIAAGRycy9lMm9Eb2MueG1sUEsBAi0AFAAGAAgAAAAhALCOkkffAAAACgEAAA8AAAAA&#10;AAAAAAAAAAAAkgQAAGRycy9kb3ducmV2LnhtbFBLBQYAAAAABAAEAPMAAACeBQAAAAA=&#10;" fillcolor="#c3c3c3 [2166]" strokecolor="#a5a5a5 [3206]" strokeweight=".5pt">
                <v:fill color2="#b6b6b6 [2614]" rotate="t" colors="0 #d2d2d2;.5 #c8c8c8;1 silver" focus="100%" type="gradient">
                  <o:fill v:ext="view" type="gradientUnscaled"/>
                </v:fill>
                <v:textbox style="mso-fit-shape-to-text:t">
                  <w:txbxContent>
                    <w:p w14:paraId="23CDEF55" w14:textId="77777777" w:rsidR="00EA5EB5" w:rsidRPr="00436F2B" w:rsidRDefault="00EA5EB5" w:rsidP="00EA5EB5">
                      <w:pPr>
                        <w:pStyle w:val="Header"/>
                        <w:tabs>
                          <w:tab w:val="clear" w:pos="4153"/>
                          <w:tab w:val="clear" w:pos="8306"/>
                          <w:tab w:val="center" w:pos="-2552"/>
                        </w:tabs>
                        <w:wordWrap w:val="0"/>
                        <w:jc w:val="left"/>
                        <w:rPr>
                          <w:rFonts w:asciiTheme="majorBidi" w:hAnsiTheme="majorBidi" w:cstheme="majorBidi"/>
                          <w:b/>
                          <w:color w:val="000000" w:themeColor="text1"/>
                          <w:sz w:val="24"/>
                          <w:szCs w:val="24"/>
                          <w:lang w:val="en-US"/>
                        </w:rPr>
                      </w:pPr>
                      <w:r w:rsidRPr="00436F2B">
                        <w:rPr>
                          <w:rFonts w:asciiTheme="majorBidi" w:hAnsiTheme="majorBidi" w:cstheme="majorBidi"/>
                          <w:b/>
                          <w:color w:val="000000" w:themeColor="text1"/>
                          <w:sz w:val="24"/>
                          <w:szCs w:val="24"/>
                          <w:lang w:val="en-US"/>
                        </w:rPr>
                        <w:t>Tomorrow’s Education Journal</w:t>
                      </w:r>
                    </w:p>
                    <w:p w14:paraId="2E63612D" w14:textId="17626986" w:rsidR="00EA5EB5" w:rsidRPr="004B4BA7" w:rsidRDefault="00EA5EB5" w:rsidP="00760F29">
                      <w:pPr>
                        <w:pStyle w:val="Header1"/>
                        <w:autoSpaceDE w:val="0"/>
                        <w:autoSpaceDN w:val="0"/>
                        <w:adjustRightInd w:val="0"/>
                        <w:snapToGrid w:val="0"/>
                        <w:ind w:right="-33"/>
                        <w:rPr>
                          <w:rFonts w:asciiTheme="majorBidi" w:hAnsiTheme="majorBidi" w:cstheme="majorBidi"/>
                          <w:color w:val="000000" w:themeColor="text1"/>
                          <w:szCs w:val="24"/>
                          <w:lang w:val="id-ID"/>
                        </w:rPr>
                      </w:pPr>
                      <w:proofErr w:type="spellStart"/>
                      <w:r w:rsidRPr="005B2F87">
                        <w:rPr>
                          <w:rFonts w:asciiTheme="majorBidi" w:hAnsiTheme="majorBidi" w:cstheme="majorBidi"/>
                          <w:color w:val="000000" w:themeColor="text1"/>
                          <w:szCs w:val="24"/>
                          <w:lang w:val="en-US"/>
                        </w:rPr>
                        <w:t>eISSN</w:t>
                      </w:r>
                      <w:proofErr w:type="spellEnd"/>
                      <w:r w:rsidRPr="005B2F87">
                        <w:rPr>
                          <w:rFonts w:asciiTheme="majorBidi" w:hAnsiTheme="majorBidi" w:cstheme="majorBidi"/>
                          <w:color w:val="000000" w:themeColor="text1"/>
                          <w:szCs w:val="24"/>
                          <w:lang w:val="en-US"/>
                        </w:rPr>
                        <w:t xml:space="preserve">: </w:t>
                      </w:r>
                      <w:r w:rsidR="00760F29" w:rsidRPr="00760F29">
                        <w:rPr>
                          <w:rFonts w:asciiTheme="majorBidi" w:hAnsiTheme="majorBidi" w:cstheme="majorBidi"/>
                          <w:color w:val="000000" w:themeColor="text1"/>
                          <w:szCs w:val="24"/>
                          <w:lang w:val="en-US"/>
                        </w:rPr>
                        <w:t>2988-3318</w:t>
                      </w:r>
                      <w:r w:rsidRPr="005B2F87">
                        <w:rPr>
                          <w:rFonts w:asciiTheme="majorBidi" w:hAnsiTheme="majorBidi" w:cstheme="majorBidi"/>
                          <w:color w:val="000000" w:themeColor="text1"/>
                          <w:szCs w:val="24"/>
                          <w:lang w:val="en-US"/>
                        </w:rPr>
                        <w:t xml:space="preserve">, Vol </w:t>
                      </w:r>
                      <w:r w:rsidR="002A6E9D">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xml:space="preserve">, No </w:t>
                      </w:r>
                      <w:r w:rsidR="002A6E9D">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202</w:t>
                      </w:r>
                      <w:r w:rsidR="002157F1">
                        <w:rPr>
                          <w:rFonts w:asciiTheme="majorBidi" w:hAnsiTheme="majorBidi" w:cstheme="majorBidi"/>
                          <w:color w:val="000000" w:themeColor="text1"/>
                          <w:szCs w:val="24"/>
                          <w:lang w:val="en-US"/>
                        </w:rPr>
                        <w:t>4</w:t>
                      </w:r>
                      <w:r w:rsidRPr="005B2F87">
                        <w:rPr>
                          <w:rFonts w:asciiTheme="majorBidi" w:hAnsiTheme="majorBidi" w:cstheme="majorBidi"/>
                          <w:color w:val="000000" w:themeColor="text1"/>
                          <w:szCs w:val="24"/>
                          <w:lang w:val="en-US"/>
                        </w:rPr>
                        <w:t xml:space="preserve">, pp </w:t>
                      </w:r>
                      <w:r w:rsidR="004B4BA7">
                        <w:rPr>
                          <w:rFonts w:asciiTheme="majorBidi" w:hAnsiTheme="majorBidi" w:cstheme="majorBidi"/>
                          <w:color w:val="000000" w:themeColor="text1"/>
                          <w:szCs w:val="24"/>
                          <w:lang w:val="id-ID"/>
                        </w:rPr>
                        <w:t>6</w:t>
                      </w:r>
                      <w:r w:rsidRPr="005B2F87">
                        <w:rPr>
                          <w:rFonts w:asciiTheme="majorBidi" w:hAnsiTheme="majorBidi" w:cstheme="majorBidi"/>
                          <w:color w:val="000000" w:themeColor="text1"/>
                          <w:szCs w:val="24"/>
                          <w:lang w:val="en-US"/>
                        </w:rPr>
                        <w:t>-</w:t>
                      </w:r>
                      <w:r w:rsidR="004B4BA7">
                        <w:rPr>
                          <w:rFonts w:asciiTheme="majorBidi" w:hAnsiTheme="majorBidi" w:cstheme="majorBidi"/>
                          <w:color w:val="000000" w:themeColor="text1"/>
                          <w:szCs w:val="24"/>
                          <w:lang w:val="id-ID"/>
                        </w:rPr>
                        <w:t>13</w:t>
                      </w:r>
                    </w:p>
                  </w:txbxContent>
                </v:textbox>
                <w10:wrap type="square"/>
              </v:shape>
            </w:pict>
          </mc:Fallback>
        </mc:AlternateContent>
      </w:r>
      <w:r>
        <w:rPr>
          <w:rFonts w:asciiTheme="majorBidi" w:hAnsiTheme="majorBidi" w:cstheme="majorBidi"/>
          <w:noProof/>
          <w:color w:val="0070C0"/>
          <w:szCs w:val="24"/>
          <w:lang w:val="en-US"/>
        </w:rPr>
        <mc:AlternateContent>
          <mc:Choice Requires="wps">
            <w:drawing>
              <wp:anchor distT="0" distB="0" distL="114300" distR="114300" simplePos="0" relativeHeight="251664384" behindDoc="0" locked="0" layoutInCell="1" allowOverlap="1" wp14:anchorId="04A42EE7" wp14:editId="29A7F99C">
                <wp:simplePos x="0" y="0"/>
                <wp:positionH relativeFrom="column">
                  <wp:posOffset>57150</wp:posOffset>
                </wp:positionH>
                <wp:positionV relativeFrom="paragraph">
                  <wp:posOffset>-180975</wp:posOffset>
                </wp:positionV>
                <wp:extent cx="58007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800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70F555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25pt" to="46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V9ugEAALoDAAAOAAAAZHJzL2Uyb0RvYy54bWysU02P0zAQvSPxHyzfadJWhSVquoeu4IKg&#10;Ypcf4HXGjYW/NDZN+u8Zu2kWAdrDai+Ox35vZt7zZHs7WsNOgFF71/LlouYMnPSddseW/3j49O6G&#10;s5iE64TxDlp+hshvd2/fbIfQwMr33nSAjJK42Ayh5X1KoamqKHuwIi58AEeXyqMViUI8Vh2KgbJb&#10;U63q+n01eOwCegkx0und5ZLvSn6lQKZvSkVIzLScektlxbI+5rXabUVzRBF6Lac2xAu6sEI7Kjqn&#10;uhNJsF+o/0lltUQfvUoL6W3lldISigZSs6z/UnPfiwBFC5kTw2xTfL208uvpgEx3LV9z5oSlJ7pP&#10;KPSxT2zvnSMDPbJ19mkIsSH43h1wimI4YBY9KrT5S3LYWLw9z97CmJikw81NXX9YbTiTdPdxQztK&#10;Uj1xA8b0GbxledNyo11WLhpx+hLTBXqFEC/3cqledulsIION+w6K1FC9dWGXOYK9QXYSNAHdz+VU&#10;tiAzRWljZlL9PGnCZhqU2ZqJq+eJM7pU9C7NRKudx/+R03htVV3wV9UXrVn2o+/O5S2KHTQgxdBp&#10;mPME/hkX+tMvt/sNAAD//wMAUEsDBBQABgAIAAAAIQBGwA1d4AAAAAkBAAAPAAAAZHJzL2Rvd25y&#10;ZXYueG1sTI9BS8NAEIXvgv9hGcGLtBuDsW2aTRHBQwQFW/E8TaZJanY2ZLdp/PdOT3qbmfd4871s&#10;M9lOjTT41rGB+3kEirh0Vcu1gc/dy2wJygfkCjvHZOCHPGzy66sM08qd+YPGbaiVhLBP0UATQp9q&#10;7cuGLPq564lFO7jBYpB1qHU14FnCbafjKHrUFluWDw329NxQ+b09WQPH4quok7tFe3h/SF5xNyZv&#10;PBbG3N5MT2tQgabwZ4YLvqBDLkx7d+LKq87ASpoEA7N4mYASfRXHMuwvl0UEOs/0/wb5LwAAAP//&#10;AwBQSwECLQAUAAYACAAAACEAtoM4kv4AAADhAQAAEwAAAAAAAAAAAAAAAAAAAAAAW0NvbnRlbnRf&#10;VHlwZXNdLnhtbFBLAQItABQABgAIAAAAIQA4/SH/1gAAAJQBAAALAAAAAAAAAAAAAAAAAC8BAABf&#10;cmVscy8ucmVsc1BLAQItABQABgAIAAAAIQBBXUV9ugEAALoDAAAOAAAAAAAAAAAAAAAAAC4CAABk&#10;cnMvZTJvRG9jLnhtbFBLAQItABQABgAIAAAAIQBGwA1d4AAAAAkBAAAPAAAAAAAAAAAAAAAAABQE&#10;AABkcnMvZG93bnJldi54bWxQSwUGAAAAAAQABADzAAAAIQUAAAAA&#10;" strokecolor="black [3200]" strokeweight="1.5pt">
                <v:stroke joinstyle="miter"/>
              </v:line>
            </w:pict>
          </mc:Fallback>
        </mc:AlternateContent>
      </w:r>
      <w:r w:rsidRPr="005B2F87">
        <w:rPr>
          <w:rFonts w:asciiTheme="majorBidi" w:hAnsiTheme="majorBidi" w:cstheme="majorBidi"/>
          <w:noProof/>
          <w:color w:val="0070C0"/>
          <w:szCs w:val="24"/>
          <w:lang w:val="en-US"/>
        </w:rPr>
        <w:drawing>
          <wp:anchor distT="0" distB="0" distL="114300" distR="114300" simplePos="0" relativeHeight="251663360" behindDoc="0" locked="0" layoutInCell="1" allowOverlap="1" wp14:anchorId="2C1F9729" wp14:editId="52F6D04B">
            <wp:simplePos x="0" y="0"/>
            <wp:positionH relativeFrom="margin">
              <wp:posOffset>133350</wp:posOffset>
            </wp:positionH>
            <wp:positionV relativeFrom="paragraph">
              <wp:posOffset>-76200</wp:posOffset>
            </wp:positionV>
            <wp:extent cx="742950" cy="742950"/>
            <wp:effectExtent l="0" t="0" r="0" b="0"/>
            <wp:wrapNone/>
            <wp:docPr id="1" name="Picture 1" descr="D:\ALDHA\EDU Tracker\CC_20230522_102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DHA\EDU Tracker\CC_20230522_10233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E78AA" w14:textId="77777777" w:rsidR="00EA5EB5" w:rsidRDefault="00EA5EB5" w:rsidP="00EA5EB5">
      <w:pPr>
        <w:pStyle w:val="Normal-noindent"/>
        <w:tabs>
          <w:tab w:val="left" w:pos="3840"/>
        </w:tabs>
        <w:rPr>
          <w:rFonts w:asciiTheme="majorBidi" w:hAnsiTheme="majorBidi" w:cstheme="majorBidi"/>
          <w:b/>
          <w:sz w:val="24"/>
          <w:szCs w:val="24"/>
        </w:rPr>
      </w:pPr>
      <w:r>
        <w:rPr>
          <w:rFonts w:asciiTheme="majorBidi" w:hAnsiTheme="majorBidi" w:cstheme="majorBidi"/>
          <w:b/>
          <w:sz w:val="24"/>
          <w:szCs w:val="24"/>
        </w:rPr>
        <w:tab/>
      </w:r>
    </w:p>
    <w:p w14:paraId="11D7B8F3" w14:textId="77777777" w:rsidR="00EA5EB5" w:rsidRDefault="00EA5EB5" w:rsidP="005B2F87">
      <w:pPr>
        <w:pStyle w:val="Normal-noindent"/>
        <w:jc w:val="center"/>
        <w:rPr>
          <w:rFonts w:asciiTheme="majorBidi" w:hAnsiTheme="majorBidi" w:cstheme="majorBidi"/>
          <w:b/>
          <w:sz w:val="24"/>
          <w:szCs w:val="24"/>
        </w:rPr>
      </w:pPr>
      <w:r>
        <w:rPr>
          <w:rFonts w:asciiTheme="majorBidi" w:hAnsiTheme="majorBidi" w:cstheme="majorBidi"/>
          <w:noProof/>
          <w:color w:val="0070C0"/>
          <w:szCs w:val="24"/>
          <w:lang w:val="en-US"/>
        </w:rPr>
        <mc:AlternateContent>
          <mc:Choice Requires="wps">
            <w:drawing>
              <wp:anchor distT="0" distB="0" distL="114300" distR="114300" simplePos="0" relativeHeight="251666432" behindDoc="0" locked="0" layoutInCell="1" allowOverlap="1" wp14:anchorId="61A1A343" wp14:editId="11012F43">
                <wp:simplePos x="0" y="0"/>
                <wp:positionH relativeFrom="margin">
                  <wp:align>center</wp:align>
                </wp:positionH>
                <wp:positionV relativeFrom="paragraph">
                  <wp:posOffset>8890</wp:posOffset>
                </wp:positionV>
                <wp:extent cx="58007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5800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DB86293" id="Straight Connector 4"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45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4ugEAALoDAAAOAAAAZHJzL2Uyb0RvYy54bWysU02P0zAQvSPxHyzfadKyhSVquoeu4IKg&#10;YuEHeJ1xY+EvjU2T/nvGTppFgPaAuDge+72Zec+T3d1oDTsDRu1dy9ermjNw0nfanVr+7ev7V7ec&#10;xSRcJ4x30PILRH63f/liN4QGNr73pgNklMTFZggt71MKTVVF2YMVceUDOLpUHq1IFOKp6lAMlN2a&#10;alPXb6rBYxfQS4iRTu+nS74v+ZUCmT4rFSEx03LqLZUVy/qY12q/E80JRei1nNsQ/9CFFdpR0SXV&#10;vUiC/UD9RyqrJfroVVpJbyuvlJZQNJCadf2bmodeBChayJwYFpvi/0srP52PyHTX8hvOnLD0RA8J&#10;hT71iR28c2SgR3aTfRpCbAh+cEecoxiOmEWPCm3+khw2Fm8vi7cwJibpcHtb1283W84k3b3b0o6S&#10;VE/cgDF9AG9Z3rTcaJeVi0acP8Y0Qa8Q4uVepuplly4GMti4L6BIDdV7XdhljuBgkJ0FTUD3fT2X&#10;LchMUdqYhVQ/T5qxmQZlthbi5nnigi4VvUsL0Wrn8W/kNF5bVRP+qnrSmmU/+u5S3qLYQQNSDJ2H&#10;OU/gr3GhP/1y+58AAAD//wMAUEsDBBQABgAIAAAAIQBQa2O03AAAAAQBAAAPAAAAZHJzL2Rvd25y&#10;ZXYueG1sTI9BS8NAEIXvgv9hGcGL2E1rozZmU0TwEKGCrXieZqdJNDsbsts0/nvHkx7nvcd73+Tr&#10;yXVqpCG0ng3MZwko4srblmsD77vn63tQISJb7DyTgW8KsC7Oz3LMrD/xG43bWCsp4ZChgSbGPtM6&#10;VA05DDPfE4t38IPDKOdQazvgScpdpxdJcqsdtiwLDfb01FD1tT06A5/lR1mnV3ft4XWZvuBuTDc8&#10;lsZcXkyPD6AiTfEvDL/4gg6FMO39kW1QnQF5JIq6BCXman6TgtobWKxAF7n+D1/8AAAA//8DAFBL&#10;AQItABQABgAIAAAAIQC2gziS/gAAAOEBAAATAAAAAAAAAAAAAAAAAAAAAABbQ29udGVudF9UeXBl&#10;c10ueG1sUEsBAi0AFAAGAAgAAAAhADj9If/WAAAAlAEAAAsAAAAAAAAAAAAAAAAALwEAAF9yZWxz&#10;Ly5yZWxzUEsBAi0AFAAGAAgAAAAhAIMOL7i6AQAAugMAAA4AAAAAAAAAAAAAAAAALgIAAGRycy9l&#10;Mm9Eb2MueG1sUEsBAi0AFAAGAAgAAAAhAFBrY7TcAAAABAEAAA8AAAAAAAAAAAAAAAAAFAQAAGRy&#10;cy9kb3ducmV2LnhtbFBLBQYAAAAABAAEAPMAAAAdBQAAAAA=&#10;" strokecolor="black [3200]" strokeweight="1.5pt">
                <v:stroke joinstyle="miter"/>
                <w10:wrap anchorx="margin"/>
              </v:line>
            </w:pict>
          </mc:Fallback>
        </mc:AlternateContent>
      </w:r>
    </w:p>
    <w:p w14:paraId="1BDEF5AF" w14:textId="77777777" w:rsidR="00EA5EB5" w:rsidRDefault="00EA5EB5" w:rsidP="005B2F87">
      <w:pPr>
        <w:pStyle w:val="Normal-noindent"/>
        <w:jc w:val="center"/>
        <w:rPr>
          <w:rFonts w:asciiTheme="majorBidi" w:hAnsiTheme="majorBidi" w:cstheme="majorBidi"/>
          <w:b/>
          <w:sz w:val="24"/>
          <w:szCs w:val="24"/>
        </w:rPr>
      </w:pPr>
    </w:p>
    <w:p w14:paraId="437A9366" w14:textId="77777777" w:rsidR="00455995" w:rsidRDefault="00800DE3" w:rsidP="00A23FCE">
      <w:pPr>
        <w:pStyle w:val="Normal-noindent"/>
        <w:spacing w:line="360" w:lineRule="auto"/>
        <w:jc w:val="center"/>
        <w:rPr>
          <w:b/>
          <w:sz w:val="28"/>
          <w:szCs w:val="28"/>
          <w:highlight w:val="white"/>
        </w:rPr>
      </w:pPr>
      <w:r w:rsidRPr="00800DE3">
        <w:rPr>
          <w:b/>
          <w:sz w:val="28"/>
          <w:szCs w:val="28"/>
          <w:highlight w:val="white"/>
        </w:rPr>
        <w:t>The Implementation of Brainstorming Method by EFL Teachers in Improving Students’ Engagement in Speaking Class</w:t>
      </w:r>
    </w:p>
    <w:p w14:paraId="418C08AB" w14:textId="79E78F8A" w:rsidR="005B2F87" w:rsidRDefault="00800DE3" w:rsidP="00A23FCE">
      <w:pPr>
        <w:pStyle w:val="Normal-noindent"/>
        <w:spacing w:line="360" w:lineRule="auto"/>
        <w:jc w:val="center"/>
        <w:rPr>
          <w:b/>
          <w:sz w:val="28"/>
          <w:szCs w:val="28"/>
        </w:rPr>
      </w:pPr>
      <w:r w:rsidRPr="00800DE3">
        <w:rPr>
          <w:b/>
          <w:sz w:val="28"/>
          <w:szCs w:val="28"/>
          <w:highlight w:val="white"/>
        </w:rPr>
        <w:t xml:space="preserve">A Case Study at SMAN 1 </w:t>
      </w:r>
      <w:proofErr w:type="spellStart"/>
      <w:r w:rsidRPr="00800DE3">
        <w:rPr>
          <w:b/>
          <w:sz w:val="28"/>
          <w:szCs w:val="28"/>
          <w:highlight w:val="white"/>
        </w:rPr>
        <w:t>Pangalengan</w:t>
      </w:r>
      <w:proofErr w:type="spellEnd"/>
    </w:p>
    <w:p w14:paraId="11137A53" w14:textId="77777777" w:rsidR="00800DE3" w:rsidRPr="005B2F87" w:rsidRDefault="00800DE3" w:rsidP="005B2F87">
      <w:pPr>
        <w:pStyle w:val="Normal-noindent"/>
        <w:jc w:val="right"/>
        <w:rPr>
          <w:rFonts w:asciiTheme="majorBidi" w:hAnsiTheme="majorBidi" w:cstheme="majorBidi"/>
          <w:sz w:val="24"/>
          <w:szCs w:val="24"/>
          <w:lang w:val="en-US"/>
        </w:rPr>
      </w:pPr>
    </w:p>
    <w:p w14:paraId="43F55B3E" w14:textId="77777777" w:rsidR="00800DE3" w:rsidRPr="00800DE3" w:rsidRDefault="00800DE3" w:rsidP="002F4A5A">
      <w:pPr>
        <w:pStyle w:val="Normal-noindent"/>
        <w:jc w:val="right"/>
        <w:rPr>
          <w:b/>
          <w:bCs/>
          <w:sz w:val="24"/>
          <w:szCs w:val="24"/>
        </w:rPr>
      </w:pPr>
      <w:proofErr w:type="spellStart"/>
      <w:r w:rsidRPr="00800DE3">
        <w:rPr>
          <w:b/>
          <w:bCs/>
          <w:sz w:val="24"/>
          <w:szCs w:val="24"/>
        </w:rPr>
        <w:t>Neng</w:t>
      </w:r>
      <w:proofErr w:type="spellEnd"/>
      <w:r w:rsidRPr="00800DE3">
        <w:rPr>
          <w:b/>
          <w:bCs/>
          <w:sz w:val="24"/>
          <w:szCs w:val="24"/>
        </w:rPr>
        <w:t xml:space="preserve"> </w:t>
      </w:r>
      <w:proofErr w:type="spellStart"/>
      <w:r w:rsidRPr="00800DE3">
        <w:rPr>
          <w:b/>
          <w:bCs/>
          <w:sz w:val="24"/>
          <w:szCs w:val="24"/>
        </w:rPr>
        <w:t>Nisa</w:t>
      </w:r>
      <w:proofErr w:type="spellEnd"/>
      <w:r w:rsidRPr="00800DE3">
        <w:rPr>
          <w:b/>
          <w:bCs/>
          <w:sz w:val="24"/>
          <w:szCs w:val="24"/>
        </w:rPr>
        <w:t xml:space="preserve"> Anisa </w:t>
      </w:r>
      <w:proofErr w:type="spellStart"/>
      <w:r w:rsidRPr="00800DE3">
        <w:rPr>
          <w:b/>
          <w:bCs/>
          <w:sz w:val="24"/>
          <w:szCs w:val="24"/>
        </w:rPr>
        <w:t>Padilah</w:t>
      </w:r>
      <w:proofErr w:type="spellEnd"/>
    </w:p>
    <w:tbl>
      <w:tblPr>
        <w:tblStyle w:val="TableGrid"/>
        <w:tblpPr w:leftFromText="180" w:rightFromText="180" w:vertAnchor="text" w:horzAnchor="margin" w:tblpY="821"/>
        <w:tblW w:w="0" w:type="auto"/>
        <w:tblLook w:val="04A0" w:firstRow="1" w:lastRow="0" w:firstColumn="1" w:lastColumn="0" w:noHBand="0" w:noVBand="1"/>
      </w:tblPr>
      <w:tblGrid>
        <w:gridCol w:w="3256"/>
      </w:tblGrid>
      <w:tr w:rsidR="004B4BA7" w14:paraId="61607C91" w14:textId="77777777" w:rsidTr="004B4BA7">
        <w:tc>
          <w:tcPr>
            <w:tcW w:w="3256" w:type="dxa"/>
          </w:tcPr>
          <w:p w14:paraId="7F5F92E0" w14:textId="77777777" w:rsidR="004B4BA7" w:rsidRPr="005B2F87" w:rsidRDefault="004B4BA7" w:rsidP="004B4BA7">
            <w:pPr>
              <w:pStyle w:val="abstract"/>
              <w:spacing w:before="0" w:after="0"/>
              <w:ind w:left="850" w:right="562" w:hanging="850"/>
              <w:rPr>
                <w:rFonts w:asciiTheme="majorBidi" w:hAnsiTheme="majorBidi" w:cstheme="majorBidi"/>
                <w:i w:val="0"/>
                <w:sz w:val="24"/>
                <w:szCs w:val="24"/>
                <w:lang w:val="en-US"/>
              </w:rPr>
            </w:pPr>
            <w:r w:rsidRPr="005B2F87">
              <w:rPr>
                <w:rFonts w:asciiTheme="majorBidi" w:hAnsiTheme="majorBidi" w:cstheme="majorBidi"/>
                <w:b/>
                <w:bCs/>
                <w:i w:val="0"/>
                <w:sz w:val="24"/>
                <w:szCs w:val="24"/>
                <w:lang w:val="en-US"/>
              </w:rPr>
              <w:t>Article History</w:t>
            </w:r>
            <w:r w:rsidRPr="005B2F87">
              <w:rPr>
                <w:rFonts w:asciiTheme="majorBidi" w:hAnsiTheme="majorBidi" w:cstheme="majorBidi"/>
                <w:i w:val="0"/>
                <w:sz w:val="24"/>
                <w:szCs w:val="24"/>
                <w:lang w:val="en-US"/>
              </w:rPr>
              <w:t xml:space="preserve">: </w:t>
            </w:r>
          </w:p>
          <w:p w14:paraId="10929343" w14:textId="77777777" w:rsidR="004B4BA7" w:rsidRPr="005B2F87" w:rsidRDefault="004B4BA7" w:rsidP="004B4BA7">
            <w:pPr>
              <w:pStyle w:val="abstract"/>
              <w:spacing w:before="0" w:after="0"/>
              <w:ind w:left="850" w:right="562" w:hanging="850"/>
              <w:rPr>
                <w:rFonts w:asciiTheme="majorBidi" w:hAnsiTheme="majorBidi" w:cstheme="majorBidi"/>
                <w:i w:val="0"/>
                <w:sz w:val="24"/>
                <w:szCs w:val="24"/>
                <w:lang w:val="en-US"/>
              </w:rPr>
            </w:pPr>
            <w:r>
              <w:rPr>
                <w:rFonts w:asciiTheme="majorBidi" w:hAnsiTheme="majorBidi" w:cstheme="majorBidi"/>
                <w:i w:val="0"/>
                <w:sz w:val="24"/>
                <w:szCs w:val="24"/>
                <w:lang w:val="en-US"/>
              </w:rPr>
              <w:t>Accepted July</w:t>
            </w:r>
            <w:r w:rsidRPr="005B2F87">
              <w:rPr>
                <w:rFonts w:asciiTheme="majorBidi" w:hAnsiTheme="majorBidi" w:cstheme="majorBidi"/>
                <w:i w:val="0"/>
                <w:sz w:val="24"/>
                <w:szCs w:val="24"/>
                <w:lang w:val="en-US"/>
              </w:rPr>
              <w:t xml:space="preserve"> 202</w:t>
            </w:r>
            <w:r>
              <w:rPr>
                <w:rFonts w:asciiTheme="majorBidi" w:hAnsiTheme="majorBidi" w:cstheme="majorBidi"/>
                <w:i w:val="0"/>
                <w:sz w:val="24"/>
                <w:szCs w:val="24"/>
                <w:lang w:val="en-US"/>
              </w:rPr>
              <w:t>4</w:t>
            </w:r>
            <w:r w:rsidRPr="005B2F87">
              <w:rPr>
                <w:rFonts w:asciiTheme="majorBidi" w:hAnsiTheme="majorBidi" w:cstheme="majorBidi"/>
                <w:i w:val="0"/>
                <w:sz w:val="24"/>
                <w:szCs w:val="24"/>
                <w:lang w:val="en-US"/>
              </w:rPr>
              <w:t xml:space="preserve">; </w:t>
            </w:r>
          </w:p>
          <w:p w14:paraId="62283CCA" w14:textId="77777777" w:rsidR="004B4BA7" w:rsidRPr="005B2F87" w:rsidRDefault="004B4BA7" w:rsidP="004B4BA7">
            <w:pPr>
              <w:pStyle w:val="abstract"/>
              <w:spacing w:before="0" w:after="0"/>
              <w:ind w:left="850" w:right="562" w:hanging="850"/>
              <w:rPr>
                <w:rFonts w:asciiTheme="majorBidi" w:hAnsiTheme="majorBidi" w:cstheme="majorBidi"/>
                <w:i w:val="0"/>
                <w:sz w:val="24"/>
                <w:szCs w:val="24"/>
                <w:lang w:val="en-US"/>
              </w:rPr>
            </w:pPr>
            <w:r w:rsidRPr="005B2F87">
              <w:rPr>
                <w:rFonts w:asciiTheme="majorBidi" w:hAnsiTheme="majorBidi" w:cstheme="majorBidi"/>
                <w:i w:val="0"/>
                <w:sz w:val="24"/>
                <w:szCs w:val="24"/>
                <w:lang w:val="en-US"/>
              </w:rPr>
              <w:t xml:space="preserve">Revised </w:t>
            </w:r>
            <w:r>
              <w:rPr>
                <w:rFonts w:asciiTheme="majorBidi" w:hAnsiTheme="majorBidi" w:cstheme="majorBidi"/>
                <w:i w:val="0"/>
                <w:sz w:val="24"/>
                <w:szCs w:val="24"/>
                <w:lang w:val="id-ID"/>
              </w:rPr>
              <w:t>September</w:t>
            </w:r>
            <w:r w:rsidRPr="005B2F87">
              <w:rPr>
                <w:rFonts w:asciiTheme="majorBidi" w:hAnsiTheme="majorBidi" w:cstheme="majorBidi"/>
                <w:i w:val="0"/>
                <w:sz w:val="24"/>
                <w:szCs w:val="24"/>
                <w:lang w:val="en-US"/>
              </w:rPr>
              <w:t xml:space="preserve"> 202</w:t>
            </w:r>
            <w:r>
              <w:rPr>
                <w:rFonts w:asciiTheme="majorBidi" w:hAnsiTheme="majorBidi" w:cstheme="majorBidi"/>
                <w:i w:val="0"/>
                <w:sz w:val="24"/>
                <w:szCs w:val="24"/>
                <w:lang w:val="en-US"/>
              </w:rPr>
              <w:t>4</w:t>
            </w:r>
            <w:r w:rsidRPr="005B2F87">
              <w:rPr>
                <w:rFonts w:asciiTheme="majorBidi" w:hAnsiTheme="majorBidi" w:cstheme="majorBidi"/>
                <w:i w:val="0"/>
                <w:sz w:val="24"/>
                <w:szCs w:val="24"/>
                <w:lang w:val="en-US"/>
              </w:rPr>
              <w:t xml:space="preserve">; </w:t>
            </w:r>
          </w:p>
          <w:p w14:paraId="3CB10E37" w14:textId="77777777" w:rsidR="004B4BA7" w:rsidRPr="005B2F87" w:rsidRDefault="004B4BA7" w:rsidP="004B4BA7">
            <w:pPr>
              <w:pStyle w:val="abstract"/>
              <w:spacing w:before="0" w:after="0"/>
              <w:ind w:left="850" w:right="562" w:hanging="850"/>
              <w:rPr>
                <w:rFonts w:asciiTheme="majorBidi" w:hAnsiTheme="majorBidi" w:cstheme="majorBidi"/>
                <w:i w:val="0"/>
                <w:sz w:val="24"/>
                <w:szCs w:val="24"/>
                <w:lang w:val="en-US"/>
              </w:rPr>
            </w:pPr>
            <w:r w:rsidRPr="005B2F87">
              <w:rPr>
                <w:rFonts w:asciiTheme="majorBidi" w:hAnsiTheme="majorBidi" w:cstheme="majorBidi"/>
                <w:i w:val="0"/>
                <w:sz w:val="24"/>
                <w:szCs w:val="24"/>
                <w:lang w:val="en-US"/>
              </w:rPr>
              <w:t xml:space="preserve">Approved </w:t>
            </w:r>
            <w:r>
              <w:rPr>
                <w:rFonts w:asciiTheme="majorBidi" w:hAnsiTheme="majorBidi" w:cstheme="majorBidi"/>
                <w:i w:val="0"/>
                <w:sz w:val="24"/>
                <w:szCs w:val="24"/>
                <w:lang w:val="id-ID"/>
              </w:rPr>
              <w:t>October</w:t>
            </w:r>
            <w:r w:rsidRPr="005B2F87">
              <w:rPr>
                <w:rFonts w:asciiTheme="majorBidi" w:hAnsiTheme="majorBidi" w:cstheme="majorBidi"/>
                <w:i w:val="0"/>
                <w:sz w:val="24"/>
                <w:szCs w:val="24"/>
                <w:lang w:val="en-US"/>
              </w:rPr>
              <w:t xml:space="preserve"> 202</w:t>
            </w:r>
            <w:r>
              <w:rPr>
                <w:rFonts w:asciiTheme="majorBidi" w:hAnsiTheme="majorBidi" w:cstheme="majorBidi"/>
                <w:i w:val="0"/>
                <w:sz w:val="24"/>
                <w:szCs w:val="24"/>
                <w:lang w:val="en-US"/>
              </w:rPr>
              <w:t>4</w:t>
            </w:r>
            <w:r w:rsidRPr="005B2F87">
              <w:rPr>
                <w:rFonts w:asciiTheme="majorBidi" w:hAnsiTheme="majorBidi" w:cstheme="majorBidi"/>
                <w:i w:val="0"/>
                <w:sz w:val="24"/>
                <w:szCs w:val="24"/>
                <w:lang w:val="en-US"/>
              </w:rPr>
              <w:t>.</w:t>
            </w:r>
          </w:p>
          <w:p w14:paraId="6F7B1EFB" w14:textId="77777777" w:rsidR="004B4BA7" w:rsidRDefault="004B4BA7" w:rsidP="004B4BA7">
            <w:pPr>
              <w:pStyle w:val="Normal-noindent"/>
              <w:jc w:val="right"/>
              <w:rPr>
                <w:sz w:val="24"/>
                <w:szCs w:val="24"/>
              </w:rPr>
            </w:pPr>
          </w:p>
        </w:tc>
      </w:tr>
    </w:tbl>
    <w:p w14:paraId="36BA42F3" w14:textId="50380E41" w:rsidR="00800DE3" w:rsidRPr="00800DE3" w:rsidRDefault="00800DE3" w:rsidP="002F4A5A">
      <w:pPr>
        <w:pStyle w:val="Normal-noindent"/>
        <w:jc w:val="right"/>
        <w:rPr>
          <w:sz w:val="24"/>
          <w:szCs w:val="24"/>
        </w:rPr>
      </w:pPr>
      <w:proofErr w:type="spellStart"/>
      <w:r w:rsidRPr="00800DE3">
        <w:rPr>
          <w:sz w:val="24"/>
          <w:szCs w:val="24"/>
        </w:rPr>
        <w:t>Institut</w:t>
      </w:r>
      <w:proofErr w:type="spellEnd"/>
      <w:r w:rsidRPr="00800DE3">
        <w:rPr>
          <w:sz w:val="24"/>
          <w:szCs w:val="24"/>
        </w:rPr>
        <w:t xml:space="preserve"> Prima </w:t>
      </w:r>
      <w:proofErr w:type="spellStart"/>
      <w:r w:rsidRPr="00800DE3">
        <w:rPr>
          <w:sz w:val="24"/>
          <w:szCs w:val="24"/>
        </w:rPr>
        <w:t>Bangsa</w:t>
      </w:r>
      <w:proofErr w:type="spellEnd"/>
      <w:r w:rsidRPr="00800DE3">
        <w:rPr>
          <w:sz w:val="24"/>
          <w:szCs w:val="24"/>
        </w:rPr>
        <w:t xml:space="preserve"> </w:t>
      </w:r>
    </w:p>
    <w:p w14:paraId="3F990E98" w14:textId="4EA4F1AC" w:rsidR="00800DE3" w:rsidRDefault="00435AB6" w:rsidP="002F4A5A">
      <w:pPr>
        <w:pStyle w:val="Normal-noindent"/>
        <w:jc w:val="right"/>
        <w:rPr>
          <w:rStyle w:val="Hyperlink"/>
          <w:sz w:val="24"/>
          <w:szCs w:val="24"/>
        </w:rPr>
      </w:pPr>
      <w:hyperlink r:id="rId9" w:history="1">
        <w:r w:rsidR="00800DE3" w:rsidRPr="00455995">
          <w:rPr>
            <w:rStyle w:val="Hyperlink"/>
            <w:i/>
            <w:iCs/>
            <w:sz w:val="24"/>
            <w:szCs w:val="24"/>
          </w:rPr>
          <w:t>nengnisaanisaa</w:t>
        </w:r>
        <w:r w:rsidR="00800DE3" w:rsidRPr="00800DE3">
          <w:rPr>
            <w:rStyle w:val="Hyperlink"/>
            <w:sz w:val="24"/>
            <w:szCs w:val="24"/>
          </w:rPr>
          <w:t>@gmail.com</w:t>
        </w:r>
      </w:hyperlink>
    </w:p>
    <w:p w14:paraId="5DD2DFBF" w14:textId="77777777" w:rsidR="002F4A5A" w:rsidRDefault="002F4A5A" w:rsidP="002F4A5A">
      <w:pPr>
        <w:pStyle w:val="Normal-noindent"/>
        <w:jc w:val="right"/>
        <w:rPr>
          <w:rStyle w:val="Hyperlink"/>
          <w:sz w:val="24"/>
          <w:szCs w:val="24"/>
        </w:rPr>
      </w:pPr>
    </w:p>
    <w:p w14:paraId="2C03FBE8" w14:textId="1F5E1F27" w:rsidR="005C1587" w:rsidRPr="00800DE3" w:rsidRDefault="005C1587" w:rsidP="002F4A5A">
      <w:pPr>
        <w:pStyle w:val="Normal-noindent"/>
        <w:jc w:val="right"/>
        <w:rPr>
          <w:b/>
          <w:bCs/>
          <w:sz w:val="24"/>
          <w:szCs w:val="24"/>
        </w:rPr>
      </w:pPr>
      <w:proofErr w:type="spellStart"/>
      <w:r>
        <w:rPr>
          <w:b/>
          <w:bCs/>
          <w:sz w:val="24"/>
          <w:szCs w:val="24"/>
        </w:rPr>
        <w:t>Aldha</w:t>
      </w:r>
      <w:proofErr w:type="spellEnd"/>
      <w:r>
        <w:rPr>
          <w:b/>
          <w:bCs/>
          <w:sz w:val="24"/>
          <w:szCs w:val="24"/>
        </w:rPr>
        <w:t xml:space="preserve"> </w:t>
      </w:r>
      <w:proofErr w:type="spellStart"/>
      <w:r>
        <w:rPr>
          <w:b/>
          <w:bCs/>
          <w:sz w:val="24"/>
          <w:szCs w:val="24"/>
        </w:rPr>
        <w:t>Williyan</w:t>
      </w:r>
      <w:proofErr w:type="spellEnd"/>
    </w:p>
    <w:p w14:paraId="2FE3C315" w14:textId="1187A404" w:rsidR="005C1587" w:rsidRPr="00800DE3" w:rsidRDefault="005C1587" w:rsidP="002F4A5A">
      <w:pPr>
        <w:pStyle w:val="Normal-noindent"/>
        <w:jc w:val="right"/>
        <w:rPr>
          <w:sz w:val="24"/>
          <w:szCs w:val="24"/>
        </w:rPr>
      </w:pPr>
      <w:proofErr w:type="spellStart"/>
      <w:r w:rsidRPr="00800DE3">
        <w:rPr>
          <w:sz w:val="24"/>
          <w:szCs w:val="24"/>
        </w:rPr>
        <w:t>Institut</w:t>
      </w:r>
      <w:proofErr w:type="spellEnd"/>
      <w:r w:rsidRPr="00800DE3">
        <w:rPr>
          <w:sz w:val="24"/>
          <w:szCs w:val="24"/>
        </w:rPr>
        <w:t xml:space="preserve"> Prima </w:t>
      </w:r>
      <w:proofErr w:type="spellStart"/>
      <w:r w:rsidRPr="00800DE3">
        <w:rPr>
          <w:sz w:val="24"/>
          <w:szCs w:val="24"/>
        </w:rPr>
        <w:t>Bangsa</w:t>
      </w:r>
      <w:proofErr w:type="spellEnd"/>
      <w:r w:rsidRPr="00800DE3">
        <w:rPr>
          <w:sz w:val="24"/>
          <w:szCs w:val="24"/>
        </w:rPr>
        <w:t xml:space="preserve"> </w:t>
      </w:r>
    </w:p>
    <w:p w14:paraId="4FBFC143" w14:textId="5F73468C" w:rsidR="005C1587" w:rsidRDefault="00435AB6" w:rsidP="002F4A5A">
      <w:pPr>
        <w:pStyle w:val="Normal-noindent"/>
        <w:jc w:val="right"/>
        <w:rPr>
          <w:i/>
          <w:iCs/>
          <w:sz w:val="24"/>
          <w:szCs w:val="24"/>
        </w:rPr>
      </w:pPr>
      <w:hyperlink r:id="rId10" w:history="1">
        <w:r w:rsidR="005C1587" w:rsidRPr="005C1587">
          <w:rPr>
            <w:rStyle w:val="Hyperlink"/>
            <w:i/>
            <w:iCs/>
            <w:sz w:val="24"/>
            <w:szCs w:val="24"/>
          </w:rPr>
          <w:t>alwilliyan@gmail.com</w:t>
        </w:r>
      </w:hyperlink>
      <w:r w:rsidR="005C1587">
        <w:rPr>
          <w:i/>
          <w:iCs/>
          <w:sz w:val="24"/>
          <w:szCs w:val="24"/>
        </w:rPr>
        <w:t xml:space="preserve"> </w:t>
      </w:r>
    </w:p>
    <w:p w14:paraId="5C4203E1" w14:textId="6B9BA760" w:rsidR="002F4A5A" w:rsidRDefault="002F4A5A" w:rsidP="002F4A5A">
      <w:pPr>
        <w:pStyle w:val="Normal-noindent"/>
        <w:tabs>
          <w:tab w:val="left" w:pos="8246"/>
        </w:tabs>
      </w:pPr>
      <w:r>
        <w:tab/>
      </w:r>
    </w:p>
    <w:p w14:paraId="0A660FDE" w14:textId="248D997D" w:rsidR="005C1587" w:rsidRPr="00800DE3" w:rsidRDefault="002157F1" w:rsidP="002F4A5A">
      <w:pPr>
        <w:pStyle w:val="Normal-noindent"/>
        <w:jc w:val="right"/>
        <w:rPr>
          <w:b/>
          <w:bCs/>
          <w:sz w:val="24"/>
          <w:szCs w:val="24"/>
        </w:rPr>
      </w:pPr>
      <w:bookmarkStart w:id="0" w:name="_Hlk195785486"/>
      <w:proofErr w:type="spellStart"/>
      <w:r>
        <w:rPr>
          <w:b/>
          <w:bCs/>
          <w:sz w:val="24"/>
          <w:szCs w:val="24"/>
        </w:rPr>
        <w:t>Utami</w:t>
      </w:r>
      <w:proofErr w:type="spellEnd"/>
      <w:r>
        <w:rPr>
          <w:b/>
          <w:bCs/>
          <w:sz w:val="24"/>
          <w:szCs w:val="24"/>
        </w:rPr>
        <w:t xml:space="preserve"> Rosalina</w:t>
      </w:r>
    </w:p>
    <w:p w14:paraId="4E71288E" w14:textId="662DA214" w:rsidR="004B4BA7" w:rsidRDefault="005C1587" w:rsidP="004B4BA7">
      <w:pPr>
        <w:pStyle w:val="Normal-noindent"/>
        <w:jc w:val="right"/>
        <w:rPr>
          <w:sz w:val="24"/>
          <w:szCs w:val="24"/>
        </w:rPr>
      </w:pPr>
      <w:proofErr w:type="spellStart"/>
      <w:r w:rsidRPr="00800DE3">
        <w:rPr>
          <w:sz w:val="24"/>
          <w:szCs w:val="24"/>
        </w:rPr>
        <w:t>Institut</w:t>
      </w:r>
      <w:proofErr w:type="spellEnd"/>
      <w:r w:rsidRPr="00800DE3">
        <w:rPr>
          <w:sz w:val="24"/>
          <w:szCs w:val="24"/>
        </w:rPr>
        <w:t xml:space="preserve"> Prima </w:t>
      </w:r>
      <w:proofErr w:type="spellStart"/>
      <w:r w:rsidRPr="00800DE3">
        <w:rPr>
          <w:sz w:val="24"/>
          <w:szCs w:val="24"/>
        </w:rPr>
        <w:t>Bangsa</w:t>
      </w:r>
      <w:proofErr w:type="spellEnd"/>
      <w:r w:rsidRPr="00800DE3">
        <w:rPr>
          <w:sz w:val="24"/>
          <w:szCs w:val="24"/>
        </w:rPr>
        <w:t xml:space="preserve"> </w:t>
      </w:r>
    </w:p>
    <w:p w14:paraId="04058291" w14:textId="63633B6D" w:rsidR="005C1587" w:rsidRDefault="00435AB6" w:rsidP="002F4A5A">
      <w:pPr>
        <w:pStyle w:val="Normal-noindent"/>
        <w:jc w:val="right"/>
        <w:rPr>
          <w:i/>
          <w:iCs/>
          <w:sz w:val="24"/>
          <w:szCs w:val="24"/>
        </w:rPr>
      </w:pPr>
      <w:hyperlink r:id="rId11" w:history="1">
        <w:r w:rsidR="002157F1" w:rsidRPr="006A1677">
          <w:rPr>
            <w:rStyle w:val="Hyperlink"/>
            <w:i/>
            <w:iCs/>
            <w:sz w:val="24"/>
            <w:szCs w:val="24"/>
          </w:rPr>
          <w:t>utami.rosaline@gmail.com</w:t>
        </w:r>
      </w:hyperlink>
    </w:p>
    <w:bookmarkEnd w:id="0"/>
    <w:p w14:paraId="47F127E5" w14:textId="5E473D1E" w:rsidR="005B2F87" w:rsidRPr="005B2F87" w:rsidRDefault="00A23FCE" w:rsidP="005B2F87">
      <w:pPr>
        <w:pStyle w:val="abstract"/>
        <w:spacing w:before="120" w:after="120"/>
        <w:ind w:left="1316" w:right="562" w:hangingChars="546" w:hanging="1316"/>
        <w:rPr>
          <w:rFonts w:asciiTheme="majorBidi" w:hAnsiTheme="majorBidi" w:cstheme="majorBidi"/>
          <w:b/>
          <w:i w:val="0"/>
          <w:sz w:val="24"/>
          <w:szCs w:val="24"/>
          <w:lang w:val="en-US"/>
        </w:rPr>
      </w:pPr>
      <w:r w:rsidRPr="005B2F87">
        <w:rPr>
          <w:rFonts w:asciiTheme="majorBidi" w:hAnsiTheme="majorBidi" w:cstheme="majorBidi"/>
          <w:b/>
          <w:i w:val="0"/>
          <w:noProof/>
          <w:sz w:val="24"/>
          <w:szCs w:val="24"/>
          <w:lang w:val="en-US"/>
        </w:rPr>
        <mc:AlternateContent>
          <mc:Choice Requires="wps">
            <w:drawing>
              <wp:anchor distT="45720" distB="45720" distL="114300" distR="114300" simplePos="0" relativeHeight="251659264" behindDoc="1" locked="0" layoutInCell="1" allowOverlap="1" wp14:anchorId="757EE2B8" wp14:editId="7F56A3A7">
                <wp:simplePos x="0" y="0"/>
                <wp:positionH relativeFrom="column">
                  <wp:posOffset>762000</wp:posOffset>
                </wp:positionH>
                <wp:positionV relativeFrom="paragraph">
                  <wp:posOffset>92075</wp:posOffset>
                </wp:positionV>
                <wp:extent cx="5095875" cy="34404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34404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2B3926" w14:textId="209DCBE8" w:rsidR="00800DE3" w:rsidRDefault="00800DE3" w:rsidP="00A23FCE">
                            <w:pPr>
                              <w:pStyle w:val="NormalWeb"/>
                              <w:spacing w:before="0" w:beforeAutospacing="0" w:after="0" w:afterAutospacing="0" w:line="276" w:lineRule="auto"/>
                              <w:ind w:firstLine="720"/>
                              <w:jc w:val="both"/>
                            </w:pPr>
                            <w:r w:rsidRPr="00C53A5F">
                              <w:t>This study aims to explore ho</w:t>
                            </w:r>
                            <w:bookmarkStart w:id="1" w:name="_GoBack"/>
                            <w:bookmarkEnd w:id="1"/>
                            <w:r w:rsidRPr="00C53A5F">
                              <w:t>w EFL teachers implement brainstorming methods to increase student engagement in speaking classes and how it impacts student engagement.</w:t>
                            </w:r>
                            <w:r>
                              <w:t xml:space="preserve"> </w:t>
                            </w:r>
                            <w:r w:rsidRPr="00C53A5F">
                              <w:t xml:space="preserve">The method used in this research is qualitative method and case study. </w:t>
                            </w:r>
                            <w:r w:rsidRPr="00800DE3">
                              <w:rPr>
                                <w:lang w:val="en-GB"/>
                              </w:rPr>
                              <w:t>Utilizing a qualitative case study approach, this research involves observations, interviews, and document analysis to gather data on how brainstorming activities affect student participation and speaking skills.</w:t>
                            </w:r>
                            <w:r w:rsidRPr="00800DE3">
                              <w:t xml:space="preserve"> </w:t>
                            </w:r>
                            <w:r w:rsidRPr="00800DE3">
                              <w:rPr>
                                <w:lang w:val="en-GB"/>
                              </w:rPr>
                              <w:t xml:space="preserve">The results of this study show that EFL teachers at SMAN 1 </w:t>
                            </w:r>
                            <w:proofErr w:type="spellStart"/>
                            <w:r w:rsidRPr="00800DE3">
                              <w:rPr>
                                <w:lang w:val="en-GB"/>
                              </w:rPr>
                              <w:t>Pangalengan</w:t>
                            </w:r>
                            <w:proofErr w:type="spellEnd"/>
                            <w:r w:rsidRPr="00800DE3">
                              <w:rPr>
                                <w:lang w:val="en-GB"/>
                              </w:rPr>
                              <w:t xml:space="preserve"> use brainstorming method to increase student engagement in speaking class. The steps include making lesson plans, choosing the type of brainstorming, preparing teaching materials, conditioning the class, dividing groups, brainstorming sessions, and classifying ideas. The types of brainstorming used were round robin, mind mapping, role</w:t>
                            </w:r>
                            <w:r w:rsidR="002157F1">
                              <w:rPr>
                                <w:lang w:val="en-GB"/>
                              </w:rPr>
                              <w:t xml:space="preserve"> </w:t>
                            </w:r>
                            <w:r w:rsidRPr="00800DE3">
                              <w:rPr>
                                <w:lang w:val="en-GB"/>
                              </w:rPr>
                              <w:t>storming, and brainwriting. The impact was increased participation, confidence, motivation, critical thinking skills, focus, concentration, and English language skills. This method makes learning more varied and dynamic.</w:t>
                            </w:r>
                          </w:p>
                          <w:p w14:paraId="33625514" w14:textId="39390A85" w:rsidR="005B2F87" w:rsidRDefault="005B2F87" w:rsidP="00A23FCE">
                            <w:pPr>
                              <w:pStyle w:val="abstract"/>
                              <w:spacing w:before="120" w:after="0" w:line="276" w:lineRule="auto"/>
                              <w:ind w:left="0" w:right="562"/>
                            </w:pPr>
                            <w:r w:rsidRPr="005B2F87">
                              <w:rPr>
                                <w:rFonts w:asciiTheme="majorBidi" w:hAnsiTheme="majorBidi" w:cstheme="majorBidi"/>
                                <w:b/>
                                <w:i w:val="0"/>
                                <w:sz w:val="24"/>
                                <w:szCs w:val="24"/>
                                <w:lang w:val="en-US"/>
                              </w:rPr>
                              <w:t>Keywords</w:t>
                            </w:r>
                            <w:r w:rsidRPr="005B2F87">
                              <w:rPr>
                                <w:rFonts w:asciiTheme="majorBidi" w:hAnsiTheme="majorBidi" w:cstheme="majorBidi"/>
                                <w:i w:val="0"/>
                                <w:sz w:val="24"/>
                                <w:szCs w:val="24"/>
                                <w:lang w:val="en-US"/>
                              </w:rPr>
                              <w:t xml:space="preserve">: </w:t>
                            </w:r>
                            <w:r w:rsidR="00800DE3" w:rsidRPr="00800DE3">
                              <w:rPr>
                                <w:rFonts w:asciiTheme="majorBidi" w:hAnsiTheme="majorBidi" w:cstheme="majorBidi"/>
                                <w:i w:val="0"/>
                                <w:sz w:val="24"/>
                                <w:szCs w:val="24"/>
                                <w:lang w:val="en-US"/>
                              </w:rPr>
                              <w:t>Brainstorming Method, Student Engagement, Speaking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EE2B8" id="_x0000_s1027" type="#_x0000_t202" style="position:absolute;left:0;text-align:left;margin-left:60pt;margin-top:7.25pt;width:401.25pt;height:270.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1eQgIAAM4EAAAOAAAAZHJzL2Uyb0RvYy54bWysVNtu2zAMfR+wfxD0vthJk7U14hRdig4D&#10;ugvW7gNkWYqNyqJGqbGzry8lJ2m2PXXYiyBR5NEhD6nl1dAZtlXoW7Aln05yzpSVULd2U/IfD7fv&#10;LjjzQdhaGLCq5Dvl+dXq7Ztl7wo1gwZMrZARiPVF70rehOCKLPOyUZ3wE3DK0qUG7ESgI26yGkVP&#10;6J3JZnn+PusBa4cglfdkvRkv+Srha61k+Kq1V4GZkhO3kFZMaxXXbLUUxQaFa1q5pyH+gUUnWkuP&#10;HqFuRBDsCdu/oLpWInjQYSKhy0DrVqqUA2Uzzf/I5r4RTqVcqDjeHcvk/x+s/LL9hqytSz7jzIqO&#10;JHpQQ2AfYGCzWJ3e+YKc7h25hYHMpHLK1Ls7kI+eWVg3wm7UNSL0jRI1sZvGyOwkdMTxEaTqP0NN&#10;z4inAAlo0NjF0lExGKGTSrujMpGKJOMiv1xcnC84k3R3Np/n87OkXSaKQ7hDHz4q6FjclBxJ+gQv&#10;tnc+RDqiOLjE1yzctsYk+Y39zUCO0ZLoR8Z77mFnVPQz9rvSVLFENRq8xE21NsjGtqK+pxQOzZXA&#10;KCA6anrwlbH7kBitUje/Mv4YlN4HG47xXWsBRyHjrKmYwFbQlNSPo3rEd/Q/lGIsQBQ1DNWQeiZ5&#10;RksF9Y60RRgHjD4E2jSAvzjrabhK7n8+CVScmU+W+uNyShLSNKbDfHE+owOe3lSnN8JKgip54Gzc&#10;rkMqdczJwjX1kW6Twi9M9pxpaJLw+wGPU3l6Tl4v39DqGQAA//8DAFBLAwQUAAYACAAAACEARV9S&#10;P9wAAAAKAQAADwAAAGRycy9kb3ducmV2LnhtbEyPzU7DMBCE70i8g7VI3KhNaCoa4lQIxBVE+ZG4&#10;beNtEhGvo9htwtuznOhtRvtpdqbczL5XRxpjF9jC9cKAIq6D67ix8P72dHULKiZkh31gsvBDETbV&#10;+VmJhQsTv9JxmxolIRwLtNCmNBRax7olj3ERBmK57cPoMYkdG+1GnCTc9zozZqU9diwfWhzooaX6&#10;e3vwFj6e91+fS/PSPPp8mMJsNPu1tvbyYr6/A5VoTv8w/NWX6lBJp104sIuqFy/xgopY5qAEWGeZ&#10;iJ2FPF/dgK5KfTqh+gUAAP//AwBQSwECLQAUAAYACAAAACEAtoM4kv4AAADhAQAAEwAAAAAAAAAA&#10;AAAAAAAAAAAAW0NvbnRlbnRfVHlwZXNdLnhtbFBLAQItABQABgAIAAAAIQA4/SH/1gAAAJQBAAAL&#10;AAAAAAAAAAAAAAAAAC8BAABfcmVscy8ucmVsc1BLAQItABQABgAIAAAAIQBcQW1eQgIAAM4EAAAO&#10;AAAAAAAAAAAAAAAAAC4CAABkcnMvZTJvRG9jLnhtbFBLAQItABQABgAIAAAAIQBFX1I/3AAAAAoB&#10;AAAPAAAAAAAAAAAAAAAAAJwEAABkcnMvZG93bnJldi54bWxQSwUGAAAAAAQABADzAAAApQUAAAAA&#10;" filled="f" stroked="f">
                <v:textbox>
                  <w:txbxContent>
                    <w:p w14:paraId="122B3926" w14:textId="209DCBE8" w:rsidR="00800DE3" w:rsidRDefault="00800DE3" w:rsidP="00A23FCE">
                      <w:pPr>
                        <w:pStyle w:val="NormalWeb"/>
                        <w:spacing w:before="0" w:beforeAutospacing="0" w:after="0" w:afterAutospacing="0" w:line="276" w:lineRule="auto"/>
                        <w:ind w:firstLine="720"/>
                        <w:jc w:val="both"/>
                      </w:pPr>
                      <w:r w:rsidRPr="00C53A5F">
                        <w:t>This study aims to explore ho</w:t>
                      </w:r>
                      <w:bookmarkStart w:id="2" w:name="_GoBack"/>
                      <w:bookmarkEnd w:id="2"/>
                      <w:r w:rsidRPr="00C53A5F">
                        <w:t>w EFL teachers implement brainstorming methods to increase student engagement in speaking classes and how it impacts student engagement.</w:t>
                      </w:r>
                      <w:r>
                        <w:t xml:space="preserve"> </w:t>
                      </w:r>
                      <w:r w:rsidRPr="00C53A5F">
                        <w:t xml:space="preserve">The method used in this research is qualitative method and case study. </w:t>
                      </w:r>
                      <w:r w:rsidRPr="00800DE3">
                        <w:rPr>
                          <w:lang w:val="en-GB"/>
                        </w:rPr>
                        <w:t>Utilizing a qualitative case study approach, this research involves observations, interviews, and document analysis to gather data on how brainstorming activities affect student participation and speaking skills.</w:t>
                      </w:r>
                      <w:r w:rsidRPr="00800DE3">
                        <w:t xml:space="preserve"> </w:t>
                      </w:r>
                      <w:r w:rsidRPr="00800DE3">
                        <w:rPr>
                          <w:lang w:val="en-GB"/>
                        </w:rPr>
                        <w:t xml:space="preserve">The results of this study show that EFL teachers at SMAN 1 </w:t>
                      </w:r>
                      <w:proofErr w:type="spellStart"/>
                      <w:r w:rsidRPr="00800DE3">
                        <w:rPr>
                          <w:lang w:val="en-GB"/>
                        </w:rPr>
                        <w:t>Pangalengan</w:t>
                      </w:r>
                      <w:proofErr w:type="spellEnd"/>
                      <w:r w:rsidRPr="00800DE3">
                        <w:rPr>
                          <w:lang w:val="en-GB"/>
                        </w:rPr>
                        <w:t xml:space="preserve"> use brainstorming method to increase student engagement in speaking class. The steps include making lesson plans, choosing the type of brainstorming, preparing teaching materials, conditioning the class, dividing groups, brainstorming sessions, and classifying ideas. The types of brainstorming used were round robin, mind mapping, role</w:t>
                      </w:r>
                      <w:r w:rsidR="002157F1">
                        <w:rPr>
                          <w:lang w:val="en-GB"/>
                        </w:rPr>
                        <w:t xml:space="preserve"> </w:t>
                      </w:r>
                      <w:r w:rsidRPr="00800DE3">
                        <w:rPr>
                          <w:lang w:val="en-GB"/>
                        </w:rPr>
                        <w:t>storming, and brainwriting. The impact was increased participation, confidence, motivation, critical thinking skills, focus, concentration, and English language skills. This method makes learning more varied and dynamic.</w:t>
                      </w:r>
                    </w:p>
                    <w:p w14:paraId="33625514" w14:textId="39390A85" w:rsidR="005B2F87" w:rsidRDefault="005B2F87" w:rsidP="00A23FCE">
                      <w:pPr>
                        <w:pStyle w:val="abstract"/>
                        <w:spacing w:before="120" w:after="0" w:line="276" w:lineRule="auto"/>
                        <w:ind w:left="0" w:right="562"/>
                      </w:pPr>
                      <w:r w:rsidRPr="005B2F87">
                        <w:rPr>
                          <w:rFonts w:asciiTheme="majorBidi" w:hAnsiTheme="majorBidi" w:cstheme="majorBidi"/>
                          <w:b/>
                          <w:i w:val="0"/>
                          <w:sz w:val="24"/>
                          <w:szCs w:val="24"/>
                          <w:lang w:val="en-US"/>
                        </w:rPr>
                        <w:t>Keywords</w:t>
                      </w:r>
                      <w:r w:rsidRPr="005B2F87">
                        <w:rPr>
                          <w:rFonts w:asciiTheme="majorBidi" w:hAnsiTheme="majorBidi" w:cstheme="majorBidi"/>
                          <w:i w:val="0"/>
                          <w:sz w:val="24"/>
                          <w:szCs w:val="24"/>
                          <w:lang w:val="en-US"/>
                        </w:rPr>
                        <w:t xml:space="preserve">: </w:t>
                      </w:r>
                      <w:r w:rsidR="00800DE3" w:rsidRPr="00800DE3">
                        <w:rPr>
                          <w:rFonts w:asciiTheme="majorBidi" w:hAnsiTheme="majorBidi" w:cstheme="majorBidi"/>
                          <w:i w:val="0"/>
                          <w:sz w:val="24"/>
                          <w:szCs w:val="24"/>
                          <w:lang w:val="en-US"/>
                        </w:rPr>
                        <w:t>Brainstorming Method, Student Engagement, Speaking Class</w:t>
                      </w:r>
                    </w:p>
                  </w:txbxContent>
                </v:textbox>
              </v:shape>
            </w:pict>
          </mc:Fallback>
        </mc:AlternateContent>
      </w:r>
      <w:r w:rsidR="005B2F87" w:rsidRPr="005B2F87">
        <w:rPr>
          <w:rFonts w:asciiTheme="majorBidi" w:hAnsiTheme="majorBidi" w:cstheme="majorBidi"/>
          <w:b/>
          <w:i w:val="0"/>
          <w:sz w:val="24"/>
          <w:szCs w:val="24"/>
          <w:lang w:val="en-US"/>
        </w:rPr>
        <w:t xml:space="preserve">Abstract: </w:t>
      </w:r>
    </w:p>
    <w:p w14:paraId="09945F07" w14:textId="77777777" w:rsidR="005B2F87" w:rsidRPr="005B2F87" w:rsidRDefault="005B2F87" w:rsidP="005B2F87">
      <w:pPr>
        <w:pStyle w:val="abstract"/>
        <w:spacing w:before="120" w:after="120"/>
        <w:ind w:right="562" w:firstLineChars="150" w:firstLine="360"/>
        <w:rPr>
          <w:rFonts w:asciiTheme="majorBidi" w:hAnsiTheme="majorBidi" w:cstheme="majorBidi"/>
          <w:i w:val="0"/>
          <w:sz w:val="24"/>
          <w:szCs w:val="24"/>
          <w:lang w:val="en-US"/>
        </w:rPr>
      </w:pPr>
    </w:p>
    <w:p w14:paraId="1C0E3310" w14:textId="77777777" w:rsidR="005B2F87" w:rsidRDefault="005B2F87" w:rsidP="005B2F87">
      <w:pPr>
        <w:rPr>
          <w:rFonts w:asciiTheme="majorBidi" w:hAnsiTheme="majorBidi" w:cstheme="majorBidi"/>
          <w:b/>
          <w:sz w:val="24"/>
          <w:szCs w:val="24"/>
        </w:rPr>
      </w:pPr>
    </w:p>
    <w:p w14:paraId="67C9A408" w14:textId="77777777" w:rsidR="005B2F87" w:rsidRDefault="005B2F87" w:rsidP="005B2F87">
      <w:pPr>
        <w:rPr>
          <w:rFonts w:asciiTheme="majorBidi" w:hAnsiTheme="majorBidi" w:cstheme="majorBidi"/>
          <w:b/>
          <w:sz w:val="24"/>
          <w:szCs w:val="24"/>
        </w:rPr>
      </w:pPr>
    </w:p>
    <w:p w14:paraId="3DA6C217" w14:textId="77777777" w:rsidR="005B2F87" w:rsidRDefault="005B2F87" w:rsidP="005B2F87">
      <w:pPr>
        <w:rPr>
          <w:rFonts w:asciiTheme="majorBidi" w:hAnsiTheme="majorBidi" w:cstheme="majorBidi"/>
          <w:b/>
          <w:sz w:val="24"/>
          <w:szCs w:val="24"/>
        </w:rPr>
      </w:pPr>
    </w:p>
    <w:p w14:paraId="4170B782" w14:textId="77777777" w:rsidR="005B2F87" w:rsidRDefault="005B2F87" w:rsidP="005B2F87">
      <w:pPr>
        <w:rPr>
          <w:rFonts w:asciiTheme="majorBidi" w:hAnsiTheme="majorBidi" w:cstheme="majorBidi"/>
          <w:b/>
          <w:sz w:val="24"/>
          <w:szCs w:val="24"/>
        </w:rPr>
      </w:pPr>
    </w:p>
    <w:p w14:paraId="1C3CD730" w14:textId="77777777" w:rsidR="005B2F87" w:rsidRDefault="005B2F87" w:rsidP="005B2F87">
      <w:pPr>
        <w:rPr>
          <w:rFonts w:asciiTheme="majorBidi" w:hAnsiTheme="majorBidi" w:cstheme="majorBidi"/>
          <w:b/>
          <w:sz w:val="24"/>
          <w:szCs w:val="24"/>
        </w:rPr>
      </w:pPr>
    </w:p>
    <w:p w14:paraId="6518018F" w14:textId="77777777" w:rsidR="005B2F87" w:rsidRDefault="005B2F87" w:rsidP="005B2F87">
      <w:pPr>
        <w:rPr>
          <w:rFonts w:asciiTheme="majorBidi" w:hAnsiTheme="majorBidi" w:cstheme="majorBidi"/>
          <w:b/>
          <w:sz w:val="24"/>
          <w:szCs w:val="24"/>
        </w:rPr>
      </w:pPr>
    </w:p>
    <w:p w14:paraId="6500C2D5" w14:textId="77777777" w:rsidR="005B2F87" w:rsidRDefault="005B2F87" w:rsidP="005B2F87">
      <w:pPr>
        <w:rPr>
          <w:rFonts w:asciiTheme="majorBidi" w:hAnsiTheme="majorBidi" w:cstheme="majorBidi"/>
          <w:b/>
          <w:sz w:val="24"/>
          <w:szCs w:val="24"/>
        </w:rPr>
      </w:pPr>
    </w:p>
    <w:p w14:paraId="693F5731" w14:textId="77777777" w:rsidR="005B2F87" w:rsidRDefault="005B2F87" w:rsidP="005B2F87">
      <w:pPr>
        <w:rPr>
          <w:rFonts w:asciiTheme="majorBidi" w:hAnsiTheme="majorBidi" w:cstheme="majorBidi"/>
          <w:b/>
          <w:sz w:val="24"/>
          <w:szCs w:val="24"/>
        </w:rPr>
      </w:pPr>
    </w:p>
    <w:p w14:paraId="3E00EFA2" w14:textId="77777777" w:rsidR="005B2F87" w:rsidRDefault="005B2F87" w:rsidP="005B2F87">
      <w:pPr>
        <w:rPr>
          <w:rFonts w:asciiTheme="majorBidi" w:hAnsiTheme="majorBidi" w:cstheme="majorBidi"/>
          <w:b/>
          <w:sz w:val="24"/>
          <w:szCs w:val="24"/>
        </w:rPr>
      </w:pPr>
    </w:p>
    <w:p w14:paraId="44F5E4DB" w14:textId="77777777" w:rsidR="005B2F87" w:rsidRDefault="005B2F87" w:rsidP="005B2F87">
      <w:pPr>
        <w:rPr>
          <w:rFonts w:asciiTheme="majorBidi" w:hAnsiTheme="majorBidi" w:cstheme="majorBidi"/>
          <w:b/>
          <w:sz w:val="24"/>
          <w:szCs w:val="24"/>
        </w:rPr>
      </w:pPr>
    </w:p>
    <w:p w14:paraId="28597895" w14:textId="77777777" w:rsidR="005B2F87" w:rsidRDefault="005B2F87" w:rsidP="005B2F87">
      <w:pPr>
        <w:rPr>
          <w:rFonts w:asciiTheme="majorBidi" w:hAnsiTheme="majorBidi" w:cstheme="majorBidi"/>
          <w:b/>
          <w:sz w:val="24"/>
          <w:szCs w:val="24"/>
        </w:rPr>
      </w:pPr>
    </w:p>
    <w:p w14:paraId="0B73A980" w14:textId="77777777" w:rsidR="005B2F87" w:rsidRDefault="005B2F87" w:rsidP="005B2F87">
      <w:pPr>
        <w:rPr>
          <w:rFonts w:asciiTheme="majorBidi" w:hAnsiTheme="majorBidi" w:cstheme="majorBidi"/>
          <w:b/>
          <w:sz w:val="24"/>
          <w:szCs w:val="24"/>
        </w:rPr>
      </w:pPr>
    </w:p>
    <w:p w14:paraId="6F3A3DE8" w14:textId="61692E48" w:rsidR="005B2F87" w:rsidRDefault="005B2F87" w:rsidP="005B2F87">
      <w:pPr>
        <w:rPr>
          <w:rFonts w:asciiTheme="majorBidi" w:hAnsiTheme="majorBidi" w:cstheme="majorBidi"/>
          <w:b/>
          <w:sz w:val="24"/>
          <w:szCs w:val="24"/>
        </w:rPr>
      </w:pPr>
    </w:p>
    <w:p w14:paraId="1B217D5D" w14:textId="6ED32044" w:rsidR="00760F29" w:rsidRDefault="00760F29" w:rsidP="00760F29">
      <w:pPr>
        <w:pStyle w:val="NormalIndent"/>
      </w:pPr>
    </w:p>
    <w:p w14:paraId="3489B57C" w14:textId="39D1333B" w:rsidR="00760F29" w:rsidRDefault="00760F29" w:rsidP="00760F29">
      <w:pPr>
        <w:pStyle w:val="NormalIndent"/>
      </w:pPr>
    </w:p>
    <w:p w14:paraId="29A73820" w14:textId="0F20E75D" w:rsidR="004B4BA7" w:rsidRDefault="004B4BA7" w:rsidP="00760F29">
      <w:pPr>
        <w:pStyle w:val="NormalIndent"/>
      </w:pPr>
    </w:p>
    <w:p w14:paraId="7C58960D" w14:textId="6D81648F" w:rsidR="004B4BA7" w:rsidRDefault="004B4BA7" w:rsidP="00760F29">
      <w:pPr>
        <w:pStyle w:val="NormalIndent"/>
      </w:pPr>
    </w:p>
    <w:p w14:paraId="17FBBB43" w14:textId="2F4BAFD0" w:rsidR="004B4BA7" w:rsidRDefault="004B4BA7" w:rsidP="00760F29">
      <w:pPr>
        <w:pStyle w:val="NormalIndent"/>
      </w:pPr>
    </w:p>
    <w:p w14:paraId="05A49A6E" w14:textId="77777777" w:rsidR="004B4BA7" w:rsidRDefault="004B4BA7" w:rsidP="00760F29">
      <w:pPr>
        <w:pStyle w:val="NormalIndent"/>
      </w:pPr>
    </w:p>
    <w:p w14:paraId="11B456EC" w14:textId="77777777" w:rsidR="00760F29" w:rsidRPr="00760F29" w:rsidRDefault="00760F29" w:rsidP="00760F29">
      <w:pPr>
        <w:pStyle w:val="NormalIndent"/>
      </w:pPr>
    </w:p>
    <w:p w14:paraId="2865E624" w14:textId="6D2E4F98" w:rsidR="00436F2B" w:rsidRPr="00A23FCE" w:rsidRDefault="00436F2B" w:rsidP="00455995">
      <w:pPr>
        <w:spacing w:before="120" w:after="120" w:line="360" w:lineRule="auto"/>
        <w:rPr>
          <w:b/>
          <w:bCs/>
          <w:sz w:val="24"/>
          <w:szCs w:val="24"/>
        </w:rPr>
      </w:pPr>
      <w:r w:rsidRPr="00A23FCE">
        <w:rPr>
          <w:b/>
          <w:bCs/>
          <w:sz w:val="24"/>
          <w:szCs w:val="24"/>
          <w:lang w:val="en-US"/>
        </w:rPr>
        <w:lastRenderedPageBreak/>
        <w:t>INTRODUCTION</w:t>
      </w:r>
    </w:p>
    <w:p w14:paraId="4E565F4D" w14:textId="77777777" w:rsidR="00455995" w:rsidRPr="00455995" w:rsidRDefault="00455995" w:rsidP="00455995">
      <w:pPr>
        <w:spacing w:line="360" w:lineRule="auto"/>
        <w:ind w:firstLine="720"/>
        <w:rPr>
          <w:sz w:val="24"/>
          <w:szCs w:val="24"/>
        </w:rPr>
      </w:pPr>
      <w:r w:rsidRPr="00455995">
        <w:rPr>
          <w:sz w:val="24"/>
          <w:szCs w:val="24"/>
        </w:rPr>
        <w:t xml:space="preserve">Low student engagement in the speaking classroom is a major challenge for EFL teachers. This phenomenon indicates an urgent need to create a more inclusive and supportive learning environment for all students. In the English learning process, the majority of students tend to be quiet and less active in speaking. This can be caused by various factors, ranging from lack of confidence to fear of speaking in front of the class. This makes EFL teachers faced with additional challenges in designing effective learning strategies to overcome this problem. </w:t>
      </w:r>
    </w:p>
    <w:p w14:paraId="62DEBE26" w14:textId="506347EB" w:rsidR="00455995" w:rsidRPr="00455995" w:rsidRDefault="00455995" w:rsidP="00455995">
      <w:pPr>
        <w:pStyle w:val="ListParagraph"/>
        <w:spacing w:after="0" w:line="360" w:lineRule="auto"/>
        <w:ind w:left="0" w:firstLine="720"/>
        <w:jc w:val="both"/>
        <w:rPr>
          <w:rFonts w:ascii="Times New Roman" w:hAnsi="Times New Roman" w:cs="Times New Roman"/>
          <w:sz w:val="24"/>
          <w:szCs w:val="24"/>
        </w:rPr>
      </w:pPr>
      <w:r w:rsidRPr="00455995">
        <w:rPr>
          <w:rFonts w:ascii="Times New Roman" w:hAnsi="Times New Roman" w:cs="Times New Roman"/>
          <w:sz w:val="24"/>
          <w:szCs w:val="24"/>
        </w:rPr>
        <w:t xml:space="preserve">The application of innovative teaching methods is crucial in improving the learning experience and outcomes in the EFL classroom. Among various learning methods, brainstorming method has been identified as a powerful method to stimulate student participation and improve speaking skills. The brainstorming method is a way to generate ideas, enhance creativity, or find problem solutions in which group participants develop ideas about a topic or problem in a judgment-free atmosphere and follow appropriate ground rules of behaviour </w:t>
      </w:r>
      <w:sdt>
        <w:sdtPr>
          <w:rPr>
            <w:rFonts w:ascii="Times New Roman" w:hAnsi="Times New Roman" w:cs="Times New Roman"/>
            <w:color w:val="000000"/>
            <w:sz w:val="24"/>
            <w:szCs w:val="24"/>
          </w:rPr>
          <w:tag w:val="MENDELEY_CITATION_v3_eyJjaXRhdGlvbklEIjoiTUVOREVMRVlfQ0lUQVRJT05fMTA5NGZiMWEtNTFmZi00MDU5LWJhMDAtYzZmNDRjZDUwMDg5IiwicHJvcGVydGllcyI6eyJub3RlSW5kZXgiOjB9LCJpc0VkaXRlZCI6ZmFsc2UsIm1hbnVhbE92ZXJyaWRlIjp7ImNpdGVwcm9jVGV4dCI6IihXaWxzb24sIDIwMTMpIiwiaXNNYW51YWxseU92ZXJyaWRkZW4iOmZhbHNlLCJtYW51YWxPdmVycmlkZVRleHQiOiIifSwiY2l0YXRpb25JdGVtcyI6W3siaWQiOiI1ZDhhMWQ4NS05YjcwLTU0OTQtODVjNy01NjAzMjU0YTRmNGEiLCJpdGVtRGF0YSI6eyJJU0JOIjoiOTc4MDEyNDA3MTU3NSIsImF1dGhvciI6W3siZHJvcHBpbmctcGFydGljbGUiOiIiLCJmYW1pbHkiOiJXaWxzb24iLCJnaXZlbiI6IkNoYXVuY2V5Iiwibm9uLWRyb3BwaW5nLXBhcnRpY2xlIjoiIiwicGFyc2UtbmFtZXMiOmZhbHNlLCJzdWZmaXgiOiIifV0sImVkaXRpb24iOiIxc3QiLCJpZCI6IjVkOGExZDg1LTliNzAtNTQ5NC04NWM3LTU2MDMyNTRhNGY0YSIsImlzc3VlZCI6eyJkYXRlLXBhcnRzIjpbWyIyMDEzIl1dfSwibnVtYmVyLW9mLXBhZ2VzIjoiNzUiLCJwdWJsaXNoZXIiOiJNb3JnYW4gS2F1Zm1hbiIsInB1Ymxpc2hlci1wbGFjZSI6IldhbHRoYW0iLCJ0aXRsZSI6IkJyYWluc3Rvcm1pbmcgQW5kIEJleW9uZCIsInR5cGUiOiJib29rIiwiY29udGFpbmVyLXRpdGxlLXNob3J0IjoiIn0sInVyaXMiOlsiaHR0cDovL3d3dy5tZW5kZWxleS5jb20vZG9jdW1lbnRzLz91dWlkPTZiMmEwZjY1LWQzYzctNDRjYS05NWY5LTU5NTJhM2Q3N2ZmOCJdLCJpc1RlbXBvcmFyeSI6ZmFsc2UsImxlZ2FjeURlc2t0b3BJZCI6IjZiMmEwZjY1LWQzYzctNDRjYS05NWY5LTU5NTJhM2Q3N2ZmOCJ9XX0="/>
          <w:id w:val="2091809728"/>
          <w:placeholder>
            <w:docPart w:val="66AF077AC90C4BD2B5BD77469C9FA657"/>
          </w:placeholder>
        </w:sdtPr>
        <w:sdtEndPr/>
        <w:sdtContent>
          <w:r w:rsidRPr="00455995">
            <w:rPr>
              <w:rFonts w:ascii="Times New Roman" w:hAnsi="Times New Roman" w:cs="Times New Roman"/>
              <w:color w:val="000000"/>
              <w:sz w:val="24"/>
              <w:szCs w:val="24"/>
            </w:rPr>
            <w:t>(Wilson, 2013)</w:t>
          </w:r>
        </w:sdtContent>
      </w:sdt>
      <w:r w:rsidRPr="00455995">
        <w:rPr>
          <w:rFonts w:ascii="Times New Roman" w:hAnsi="Times New Roman" w:cs="Times New Roman"/>
          <w:sz w:val="24"/>
          <w:szCs w:val="24"/>
        </w:rPr>
        <w:t xml:space="preserve">. Brainstorming is a learning method that involves classroom discussion with the aim of gathering opinions, information, ideas, experiences, and knowledge from all learners </w:t>
      </w:r>
      <w:sdt>
        <w:sdtPr>
          <w:rPr>
            <w:rFonts w:ascii="Times New Roman" w:hAnsi="Times New Roman" w:cs="Times New Roman"/>
            <w:color w:val="000000"/>
            <w:sz w:val="24"/>
            <w:szCs w:val="24"/>
          </w:rPr>
          <w:tag w:val="MENDELEY_CITATION_v3_eyJjaXRhdGlvbklEIjoiTUVOREVMRVlfQ0lUQVRJT05fYzk3ZWU2YTItMTdiYS00NjFmLWIyZjUtZjQyYWE3M2ZhMWY2IiwicHJvcGVydGllcyI6eyJub3RlSW5kZXgiOjB9LCJpc0VkaXRlZCI6ZmFsc2UsIm1hbnVhbE92ZXJyaWRlIjp7ImNpdGVwcm9jVGV4dCI6IihLdXJuaWF3YW4gZXQgYWwuLCAyMDIyKSIsImlzTWFudWFsbHlPdmVycmlkZGVuIjpmYWxzZSwibWFudWFsT3ZlcnJpZGVUZXh0IjoiIn0sImNpdGF0aW9uSXRlbXMiOlt7ImlkIjoiZGU3ZWYzODgtNDBiZC01YWM3LTkxZGQtYjI1OGZhNGU5YTE2IiwiaXRlbURhdGEiOnsiSVNCTiI6Ijk3ODYyMzgwNTE1NjQiLCJhdXRob3IiOlt7ImRyb3BwaW5nLXBhcnRpY2xlIjoiIiwiZmFtaWx5IjoiS3Vybmlhd2FuIiwiZ2l2ZW4iOiJBbmRyaSIsIm5vbi1kcm9wcGluZy1wYXJ0aWNsZSI6IiIsInBhcnNlLW5hbWVzIjpmYWxzZSwic3VmZml4IjoiIn0seyJkcm9wcGluZy1wYXJ0aWNsZSI6IiIsImZhbWlseSI6Ik5vZmxpZGFwdXRyaSIsImdpdmVuIjoiUmVzdHkiLCJub24tZHJvcHBpbmctcGFydGljbGUiOiIiLCJwYXJzZS1uYW1lcyI6ZmFsc2UsInN1ZmZpeCI6IiJ9LHsiZHJvcHBpbmctcGFydGljbGUiOiIiLCJmYW1pbHkiOiJTdXByaXlhZGkiLCJnaXZlbiI6IkFndXMiLCJub24tZHJvcHBpbmctcGFydGljbGUiOiIiLCJwYXJzZS1uYW1lcyI6ZmFsc2UsInN1ZmZpeCI6IiJ9LHsiZHJvcHBpbmctcGFydGljbGUiOiIiLCJmYW1pbHkiOiJSYWhtYW4iLCJnaXZlbiI6IkFyaWVmIEF1bGlhIiwibm9uLWRyb3BwaW5nLXBhcnRpY2xlIjoiIiwicGFyc2UtbmFtZXMiOmZhbHNlLCJzdWZmaXgiOiIifSx7ImRyb3BwaW5nLXBhcnRpY2xlIjoiIiwiZmFtaWx5IjoiQXJyb2JpIiwiZ2l2ZW4iOiJKaW1hdHVsIiwibm9uLWRyb3BwaW5nLXBhcnRpY2xlIjoiIiwicGFyc2UtbmFtZXMiOmZhbHNlLCJzdWZmaXgiOiIifSx7ImRyb3BwaW5nLXBhcnRpY2xlIjoiIiwiZmFtaWx5IjoiQXJpc3NhbmRpIiwiZ2l2ZW4iOiJGZWJyaSIsIm5vbi1kcm9wcGluZy1wYXJ0aWNsZSI6IiIsInBhcnNlLW5hbWVzIjpmYWxzZSwic3VmZml4IjoiIn0seyJkcm9wcGluZy1wYXJ0aWNsZSI6IiIsImZhbWlseSI6IlNpYW5pcGFyIiwiZ2l2ZW4iOiJEZXNpIiwibm9uLWRyb3BwaW5nLXBhcnRpY2xlIjoiIiwicGFyc2UtbmFtZXMiOmZhbHNlLCJzdWZmaXgiOiIifSx7ImRyb3BwaW5nLXBhcnRpY2xlIjoiIiwiZmFtaWx5IjoiSW5kcml5YXRpIiwiZ2l2ZW4iOiJDaXRyYSIsIm5vbi1kcm9wcGluZy1wYXJ0aWNsZSI6IiIsInBhcnNlLW5hbWVzIjpmYWxzZSwic3VmZml4IjoiIn1dLCJlZGl0aW9uIjoiMSIsImVkaXRvciI6W3siZHJvcHBpbmctcGFydGljbGUiOiIiLCJmYW1pbHkiOiJZYW50byIsImdpdmVuIjoiQXJpIiwibm9uLWRyb3BwaW5nLXBhcnRpY2xlIjoiIiwicGFyc2UtbmFtZXMiOmZhbHNlLCJzdWZmaXgiOiIifSx7ImRyb3BwaW5nLXBhcnRpY2xlIjoiIiwiZmFtaWx5IjoiV2FoeXVuaSIsImdpdmVuIjoidHJpIHB1dHJpIiwibm9uLWRyb3BwaW5nLXBhcnRpY2xlIjoiIiwicGFyc2UtbmFtZXMiOmZhbHNlLCJzdWZmaXgiOiIifV0sImlkIjoiZGU3ZWYzODgtNDBiZC01YWM3LTkxZGQtYjI1OGZhNGU5YTE2IiwiaXNzdWVkIjp7ImRhdGUtcGFydHMiOltbIjIwMjIiXV19LCJwdWJsaXNoZXIiOiJQVCBHTE9CQUwgRUtTRUtVVElGIFRFS05PTE9HSSIsInRpdGxlIjoiTWV0b2RlIFBlbWJlbGFqYXJhbiBEaSBFcmEgRGlnaXRhbCA0LjAiLCJ0eXBlIjoiYm9vayIsImNvbnRhaW5lci10aXRsZS1zaG9ydCI6IiJ9LCJ1cmlzIjpbImh0dHA6Ly93d3cubWVuZGVsZXkuY29tL2RvY3VtZW50cy8/dXVpZD0xMTU2OTA3Mi0wNjkxLTRkNWUtOTJjYS0xMjhlMzNiMjM4ZmEiXSwiaXNUZW1wb3JhcnkiOmZhbHNlLCJsZWdhY3lEZXNrdG9wSWQiOiIxMTU2OTA3Mi0wNjkxLTRkNWUtOTJjYS0xMjhlMzNiMjM4ZmEifV19"/>
          <w:id w:val="1924835722"/>
          <w:placeholder>
            <w:docPart w:val="66AF077AC90C4BD2B5BD77469C9FA657"/>
          </w:placeholder>
        </w:sdtPr>
        <w:sdtEndPr/>
        <w:sdtContent>
          <w:r w:rsidRPr="00455995">
            <w:rPr>
              <w:rFonts w:ascii="Times New Roman" w:hAnsi="Times New Roman" w:cs="Times New Roman"/>
              <w:color w:val="000000"/>
              <w:sz w:val="24"/>
              <w:szCs w:val="24"/>
            </w:rPr>
            <w:t>(Kurniawan et al., 2022)</w:t>
          </w:r>
        </w:sdtContent>
      </w:sdt>
      <w:r w:rsidRPr="00455995">
        <w:rPr>
          <w:rFonts w:ascii="Times New Roman" w:hAnsi="Times New Roman" w:cs="Times New Roman"/>
          <w:sz w:val="24"/>
          <w:szCs w:val="24"/>
        </w:rPr>
        <w:t xml:space="preserve">. In its implementation, the teacher will provide a problem to students, then students will provide various ideas, opinions, information, ideas, experiences, and their knowledge related to the given problem. This method aims to encourage students to be able to develop and convey as many ideas as possible in solving existing problems. In addition, the brainstorming method is used to encourage student involvement to be more active in speaking in class. </w:t>
      </w:r>
    </w:p>
    <w:p w14:paraId="1C81A45A" w14:textId="77777777" w:rsidR="00D4656C" w:rsidRDefault="00455995" w:rsidP="00D4656C">
      <w:pPr>
        <w:spacing w:before="120" w:after="120" w:line="360" w:lineRule="auto"/>
        <w:ind w:firstLine="720"/>
        <w:rPr>
          <w:sz w:val="24"/>
          <w:szCs w:val="24"/>
        </w:rPr>
      </w:pPr>
      <w:r w:rsidRPr="00455995">
        <w:rPr>
          <w:sz w:val="24"/>
          <w:szCs w:val="24"/>
        </w:rPr>
        <w:t xml:space="preserve">This study will discuss the implementation of brainstorming method by English as a Foreign Language (EFL) teachers in an effort to increase students' engagement in speaking activities in class. This research was conducted using qualitative approach and case study at SMAN 1 </w:t>
      </w:r>
      <w:proofErr w:type="spellStart"/>
      <w:r w:rsidRPr="00455995">
        <w:rPr>
          <w:sz w:val="24"/>
          <w:szCs w:val="24"/>
        </w:rPr>
        <w:t>Pangalengan</w:t>
      </w:r>
      <w:proofErr w:type="spellEnd"/>
      <w:r w:rsidRPr="00455995">
        <w:rPr>
          <w:sz w:val="24"/>
          <w:szCs w:val="24"/>
        </w:rPr>
        <w:t xml:space="preserve">. The researcher chose SMAN 1 </w:t>
      </w:r>
      <w:proofErr w:type="spellStart"/>
      <w:r w:rsidRPr="00455995">
        <w:rPr>
          <w:sz w:val="24"/>
          <w:szCs w:val="24"/>
        </w:rPr>
        <w:t>Pangalengan</w:t>
      </w:r>
      <w:proofErr w:type="spellEnd"/>
      <w:r w:rsidRPr="00455995">
        <w:rPr>
          <w:sz w:val="24"/>
          <w:szCs w:val="24"/>
        </w:rPr>
        <w:t xml:space="preserve">, as the research location because there are some students there have low engagement when learning English especially in speaking class.  The aim of this study is to explore in depth the use of brainstorming method by EFL teachers and its impact on students' engagement in speaking activities in class. The research will also involve observations, interviews, and document analysis to gain a comprehensive understanding of the method. </w:t>
      </w:r>
    </w:p>
    <w:p w14:paraId="41A3B419" w14:textId="68DA5F29" w:rsidR="00455995" w:rsidRPr="00455995" w:rsidRDefault="00455995" w:rsidP="00D4656C">
      <w:pPr>
        <w:spacing w:before="120" w:after="120" w:line="360" w:lineRule="auto"/>
        <w:ind w:firstLine="720"/>
        <w:rPr>
          <w:sz w:val="24"/>
          <w:szCs w:val="24"/>
        </w:rPr>
      </w:pPr>
      <w:r w:rsidRPr="00455995">
        <w:rPr>
          <w:sz w:val="24"/>
          <w:szCs w:val="24"/>
        </w:rPr>
        <w:lastRenderedPageBreak/>
        <w:t xml:space="preserve">This research focuses on the implementation of brainstorming method by EFL teachers at SMAN 1 </w:t>
      </w:r>
      <w:proofErr w:type="spellStart"/>
      <w:r w:rsidRPr="00455995">
        <w:rPr>
          <w:sz w:val="24"/>
          <w:szCs w:val="24"/>
        </w:rPr>
        <w:t>Pangalengan</w:t>
      </w:r>
      <w:proofErr w:type="spellEnd"/>
      <w:r w:rsidRPr="00455995">
        <w:rPr>
          <w:sz w:val="24"/>
          <w:szCs w:val="24"/>
        </w:rPr>
        <w:t xml:space="preserve">, exploring its impact on students' engagement in classroom speaking. The research aims to provide insight into the practical implementation of brainstorming in an EFL setting and its effectiveness in fostering a collaborative learning environment.  </w:t>
      </w:r>
      <w:r w:rsidR="00D4656C" w:rsidRPr="00D4656C">
        <w:rPr>
          <w:sz w:val="24"/>
          <w:szCs w:val="24"/>
        </w:rPr>
        <w:t xml:space="preserve">This study is important to conduct in order to understand the application of brainstorming method by EFL teachers in improving students' engagement in speaking classes. This study can also be the basis for developing a more flexible English curriculum that is sensitive to the needs of students in </w:t>
      </w:r>
      <w:proofErr w:type="spellStart"/>
      <w:r w:rsidR="00D4656C" w:rsidRPr="00D4656C">
        <w:rPr>
          <w:sz w:val="24"/>
          <w:szCs w:val="24"/>
        </w:rPr>
        <w:t>Pangalengan</w:t>
      </w:r>
      <w:proofErr w:type="spellEnd"/>
      <w:r w:rsidR="00D4656C" w:rsidRPr="00D4656C">
        <w:rPr>
          <w:sz w:val="24"/>
          <w:szCs w:val="24"/>
        </w:rPr>
        <w:t>. The results are expected to build students' English communication skills and prepare them to face global challenges. This study also aims to provide practical recommendations for EFL teachers to create a more interactive and participatory learning environment, thus improving the quality of learning and students' communication skills.</w:t>
      </w:r>
    </w:p>
    <w:p w14:paraId="69E72DA5" w14:textId="35816F9D" w:rsidR="00883C2A" w:rsidRDefault="00436F2B" w:rsidP="00455995">
      <w:pPr>
        <w:spacing w:before="240" w:after="120" w:line="360" w:lineRule="auto"/>
        <w:rPr>
          <w:b/>
          <w:sz w:val="24"/>
          <w:szCs w:val="24"/>
        </w:rPr>
      </w:pPr>
      <w:r w:rsidRPr="00A23FCE">
        <w:rPr>
          <w:b/>
          <w:sz w:val="24"/>
          <w:szCs w:val="24"/>
          <w:lang w:val="en-US"/>
        </w:rPr>
        <w:t>METHODOLOGY</w:t>
      </w:r>
    </w:p>
    <w:p w14:paraId="345375F7" w14:textId="2A6AD749" w:rsidR="00A23FCE" w:rsidRPr="002A05A0" w:rsidRDefault="002A05A0" w:rsidP="00455995">
      <w:pPr>
        <w:spacing w:before="120" w:after="120" w:line="360" w:lineRule="auto"/>
        <w:ind w:firstLine="720"/>
        <w:rPr>
          <w:bCs/>
          <w:sz w:val="24"/>
          <w:szCs w:val="24"/>
        </w:rPr>
      </w:pPr>
      <w:bookmarkStart w:id="3" w:name="_Hlk173451951"/>
      <w:r w:rsidRPr="002A05A0">
        <w:rPr>
          <w:bCs/>
          <w:sz w:val="24"/>
          <w:szCs w:val="24"/>
        </w:rPr>
        <w:t>This research adopts a qualitative case study approach</w:t>
      </w:r>
      <w:r w:rsidR="00465E8D">
        <w:rPr>
          <w:bCs/>
          <w:sz w:val="24"/>
          <w:szCs w:val="24"/>
        </w:rPr>
        <w:t xml:space="preserve">. </w:t>
      </w:r>
      <w:r w:rsidR="00465E8D" w:rsidRPr="00823C25">
        <w:rPr>
          <w:sz w:val="24"/>
          <w:szCs w:val="24"/>
          <w:lang w:val="en-US"/>
        </w:rPr>
        <w:t xml:space="preserve">Case study research is a qualitative research approach in which researchers focus on a unit of study known as a finite system (for example, individual teachers, classrooms, or schools) </w:t>
      </w:r>
      <w:r w:rsidR="00883C2A">
        <w:rPr>
          <w:sz w:val="24"/>
          <w:szCs w:val="24"/>
        </w:rPr>
        <w:fldChar w:fldCharType="begin" w:fldLock="1"/>
      </w:r>
      <w:r w:rsidR="006553F6">
        <w:rPr>
          <w:sz w:val="24"/>
          <w:szCs w:val="24"/>
        </w:rPr>
        <w:instrText>ADDIN CSL_CITATION {"citationItems":[{"id":"ITEM-1","itemData":{"author":[{"dropping-particle":"","family":"Gay","given":"LR","non-dropping-particle":"","parse-names":false,"suffix":""},{"dropping-particle":"","family":"Mills","given":"Geoffrey E","non-dropping-particle":"","parse-names":false,"suffix":""},{"dropping-particle":"","family":"Airasian","given":"Peter","non-dropping-particle":"","parse-names":false,"suffix":""}],"container-title":"PEARSON Education","edition":"10","id":"ITEM-1","issued":{"date-parts":[["2012"]]},"title":"Educational Research : Competencies for Analysis and Applications","type":"book"},"uris":["http://www.mendeley.com/documents/?uuid=fcd3badd-426d-3878-87ea-73b25693c5ab"]}],"mendeley":{"formattedCitation":"(Gay et al., 2012)","plainTextFormattedCitation":"(Gay et al., 2012)","previouslyFormattedCitation":"(Gay et al., 2012)"},"properties":{"noteIndex":0},"schema":"https://github.com/citation-style-language/schema/raw/master/csl-citation.json"}</w:instrText>
      </w:r>
      <w:r w:rsidR="00883C2A">
        <w:rPr>
          <w:sz w:val="24"/>
          <w:szCs w:val="24"/>
        </w:rPr>
        <w:fldChar w:fldCharType="separate"/>
      </w:r>
      <w:r w:rsidR="00883C2A" w:rsidRPr="00C420C1">
        <w:rPr>
          <w:noProof/>
          <w:sz w:val="24"/>
          <w:szCs w:val="24"/>
        </w:rPr>
        <w:t>(Gay et al., 2012)</w:t>
      </w:r>
      <w:r w:rsidR="00883C2A">
        <w:rPr>
          <w:sz w:val="24"/>
          <w:szCs w:val="24"/>
        </w:rPr>
        <w:fldChar w:fldCharType="end"/>
      </w:r>
      <w:r w:rsidR="00883C2A">
        <w:rPr>
          <w:sz w:val="24"/>
          <w:szCs w:val="24"/>
        </w:rPr>
        <w:t xml:space="preserve">. </w:t>
      </w:r>
      <w:r w:rsidR="00465E8D">
        <w:rPr>
          <w:bCs/>
          <w:sz w:val="24"/>
          <w:szCs w:val="24"/>
        </w:rPr>
        <w:t>The researchers use case study</w:t>
      </w:r>
      <w:r w:rsidRPr="002A05A0">
        <w:rPr>
          <w:bCs/>
          <w:sz w:val="24"/>
          <w:szCs w:val="24"/>
        </w:rPr>
        <w:t xml:space="preserve"> to </w:t>
      </w:r>
      <w:r w:rsidRPr="002A05A0">
        <w:rPr>
          <w:sz w:val="24"/>
          <w:szCs w:val="24"/>
        </w:rPr>
        <w:t xml:space="preserve">explore how EFL teachers implement brainstorming methods to increase student engagement in speaking classes and how it impacts student engagement. Data collection methods include classroom observations, semi-structured interviews with teachers and students, and analysis of relevant documents. The participants consist of EFL teachers and students at SMAN 1 </w:t>
      </w:r>
      <w:proofErr w:type="spellStart"/>
      <w:r w:rsidRPr="002A05A0">
        <w:rPr>
          <w:sz w:val="24"/>
          <w:szCs w:val="24"/>
        </w:rPr>
        <w:t>Pangalengan</w:t>
      </w:r>
      <w:proofErr w:type="spellEnd"/>
      <w:r w:rsidRPr="002A05A0">
        <w:rPr>
          <w:sz w:val="24"/>
          <w:szCs w:val="24"/>
        </w:rPr>
        <w:t>.</w:t>
      </w:r>
      <w:r>
        <w:rPr>
          <w:sz w:val="24"/>
          <w:szCs w:val="24"/>
        </w:rPr>
        <w:t xml:space="preserve"> </w:t>
      </w:r>
      <w:r w:rsidRPr="00E13286">
        <w:rPr>
          <w:sz w:val="24"/>
          <w:szCs w:val="24"/>
        </w:rPr>
        <w:t xml:space="preserve">The data analysis technique used in this research is thematic analysis. Thematic analysis is a method to identify themes and patterns of meaning that emerge in all data related to research questions </w:t>
      </w:r>
      <w:sdt>
        <w:sdtPr>
          <w:rPr>
            <w:sz w:val="24"/>
            <w:szCs w:val="24"/>
          </w:rPr>
          <w:tag w:val="MENDELEY_CITATION_v3_eyJjaXRhdGlvbklEIjoiTUVOREVMRVlfQ0lUQVRJT05fZjUzMTRmNGMtYzMxNC00ZjU1LTk0ZWQtNWEyYjRkMzI0Y2E1IiwicHJvcGVydGllcyI6eyJub3RlSW5kZXgiOjB9LCJpc0VkaXRlZCI6ZmFsc2UsIm1hbnVhbE92ZXJyaWRlIjp7ImNpdGVwcm9jVGV4dCI6IihCcmF1biAmIzM4OyBDbGFya2UsIDIwMTMpIiwiaXNNYW51YWxseU92ZXJyaWRkZW4iOmZhbHNlLCJtYW51YWxPdmVycmlkZVRleHQiOiIifSwiY2l0YXRpb25JdGVtcyI6W3siaWQiOiI2YmIyNjBiNS1mNzIwLTU3NjAtYjMwMi05ODBmOWI2MDM0OTgiLCJpdGVtRGF0YSI6eyJJU0JOIjoiOTc4MTg0Nzg3NTgxNSIsImF1dGhvciI6W3siZHJvcHBpbmctcGFydGljbGUiOiIiLCJmYW1pbHkiOiJCcmF1biIsImdpdmVuIjoiVmlyZ2luaWEiLCJub24tZHJvcHBpbmctcGFydGljbGUiOiIiLCJwYXJzZS1uYW1lcyI6ZmFsc2UsInN1ZmZpeCI6IiJ9LHsiZHJvcHBpbmctcGFydGljbGUiOiIiLCJmYW1pbHkiOiJDbGFya2UiLCJnaXZlbiI6IlZpY3RvcmlhIiwibm9uLWRyb3BwaW5nLXBhcnRpY2xlIjoiIiwicGFyc2UtbmFtZXMiOmZhbHNlLCJzdWZmaXgiOiIifV0sImVkaXRpb24iOiIxc3QiLCJlZGl0b3IiOlt7ImRyb3BwaW5nLXBhcnRpY2xlIjoiIiwiZmFtaWx5IjoiQ2FybWljaGFlbCIsImdpdmVuIjoiTWljaGFlbCIsIm5vbi1kcm9wcGluZy1wYXJ0aWNsZSI6IiIsInBhcnNlLW5hbWVzIjpmYWxzZSwic3VmZml4IjoiIn0seyJkcm9wcGluZy1wYXJ0aWNsZSI6IiIsImZhbWlseSI6IkNsb2dhbiIsImdpdmVuIjoiQWxhbmEiLCJub24tZHJvcHBpbmctcGFydGljbGUiOiIiLCJwYXJzZS1uYW1lcyI6ZmFsc2UsInN1ZmZpeCI6IiJ9XSwiaWQiOiI2YmIyNjBiNS1mNzIwLTU3NjAtYjMwMi05ODBmOWI2MDM0OTgiLCJpc3N1ZWQiOnsiZGF0ZS1wYXJ0cyI6W1siMjAxMyJdXX0sIm51bWJlci1vZi1wYWdlcyI6IjM4MiIsInB1Ymxpc2hlciI6IlNBR0UgUHVibGljYXRpb24gSW5jIiwidGl0bGUiOiJTdWNjZXNzZnVsIFF1YWxpdGF0aXZlIFJlc2VhcmNoIiwidHlwZSI6ImJvb2siLCJjb250YWluZXItdGl0bGUtc2hvcnQiOiIifSwidXJpcyI6WyJodHRwOi8vd3d3Lm1lbmRlbGV5LmNvbS9kb2N1bWVudHMvP3V1aWQ9NGJiMjRhMzItMmIyYy00ZWFlLWE4Y2QtNzgzYmFhZjExZGM4Il0sImlzVGVtcG9yYXJ5IjpmYWxzZSwibGVnYWN5RGVza3RvcElkIjoiNGJiMjRhMzItMmIyYy00ZWFlLWE4Y2QtNzgzYmFhZjExZGM4In1dfQ=="/>
          <w:id w:val="497551789"/>
          <w:placeholder>
            <w:docPart w:val="AD1C4EC6777D48C99C518FEB5BA527A0"/>
          </w:placeholder>
        </w:sdtPr>
        <w:sdtEndPr/>
        <w:sdtContent>
          <w:r w:rsidRPr="00E13286">
            <w:rPr>
              <w:sz w:val="24"/>
              <w:szCs w:val="24"/>
            </w:rPr>
            <w:t>(Braun &amp; Clarke, 2013)</w:t>
          </w:r>
        </w:sdtContent>
      </w:sdt>
      <w:r w:rsidRPr="00E13286">
        <w:rPr>
          <w:sz w:val="24"/>
          <w:szCs w:val="24"/>
        </w:rPr>
        <w:t>.</w:t>
      </w:r>
      <w:r w:rsidRPr="00E13286">
        <w:rPr>
          <w:sz w:val="24"/>
          <w:szCs w:val="24"/>
          <w:lang w:val="en-US"/>
        </w:rPr>
        <w:t xml:space="preserve"> This analysis technique allows the researcher to organize and explain the data in detail, providing deep insights into how certain themes emerge and interact within the research context.</w:t>
      </w:r>
    </w:p>
    <w:bookmarkEnd w:id="3"/>
    <w:p w14:paraId="53E31B7D" w14:textId="00300FB6" w:rsidR="00436F2B" w:rsidRPr="00A23FCE" w:rsidRDefault="00436F2B" w:rsidP="00455995">
      <w:pPr>
        <w:spacing w:before="120" w:after="120" w:line="360" w:lineRule="auto"/>
        <w:rPr>
          <w:b/>
          <w:sz w:val="24"/>
          <w:szCs w:val="24"/>
        </w:rPr>
      </w:pPr>
      <w:r w:rsidRPr="00A23FCE">
        <w:rPr>
          <w:b/>
          <w:bCs/>
          <w:sz w:val="24"/>
          <w:szCs w:val="24"/>
          <w:lang w:val="en-US"/>
        </w:rPr>
        <w:t>FINDINGS AND DISCUSSION</w:t>
      </w:r>
      <w:r w:rsidRPr="00A23FCE">
        <w:rPr>
          <w:b/>
          <w:bCs/>
          <w:sz w:val="24"/>
          <w:szCs w:val="24"/>
        </w:rPr>
        <w:t xml:space="preserve">  </w:t>
      </w:r>
    </w:p>
    <w:p w14:paraId="1B27B576" w14:textId="30FBA4A9" w:rsidR="00CF636F" w:rsidRDefault="00CF636F" w:rsidP="00455995">
      <w:pPr>
        <w:pStyle w:val="NormalIndent"/>
        <w:spacing w:line="360" w:lineRule="auto"/>
        <w:ind w:left="0" w:firstLine="720"/>
        <w:rPr>
          <w:sz w:val="24"/>
          <w:szCs w:val="24"/>
        </w:rPr>
      </w:pPr>
      <w:r w:rsidRPr="00CF636F">
        <w:rPr>
          <w:sz w:val="24"/>
          <w:szCs w:val="24"/>
        </w:rPr>
        <w:t xml:space="preserve">Based on the results of observations, interviews and document analysis, all EFL teachers at </w:t>
      </w:r>
      <w:r w:rsidR="00125BBF" w:rsidRPr="00CF636F">
        <w:rPr>
          <w:sz w:val="24"/>
          <w:szCs w:val="24"/>
        </w:rPr>
        <w:t xml:space="preserve">SMAN </w:t>
      </w:r>
      <w:r w:rsidRPr="00CF636F">
        <w:rPr>
          <w:sz w:val="24"/>
          <w:szCs w:val="24"/>
        </w:rPr>
        <w:t xml:space="preserve">1 </w:t>
      </w:r>
      <w:proofErr w:type="spellStart"/>
      <w:r w:rsidRPr="00CF636F">
        <w:rPr>
          <w:sz w:val="24"/>
          <w:szCs w:val="24"/>
        </w:rPr>
        <w:t>Pangalengan</w:t>
      </w:r>
      <w:proofErr w:type="spellEnd"/>
      <w:r w:rsidRPr="00CF636F">
        <w:rPr>
          <w:sz w:val="24"/>
          <w:szCs w:val="24"/>
        </w:rPr>
        <w:t xml:space="preserve"> have long used brainstorming methods to teach English. This is because brainstorming helps to assist them in conditioning the class, concentrating students, diagnosing students' ability and readiness to learn, and increasing student engagement in the classroom.</w:t>
      </w:r>
    </w:p>
    <w:p w14:paraId="79285E49" w14:textId="65D0ED2D" w:rsidR="003A082E" w:rsidRDefault="00F1326F" w:rsidP="00455995">
      <w:pPr>
        <w:pStyle w:val="NormalIndent"/>
        <w:spacing w:line="360" w:lineRule="auto"/>
        <w:ind w:left="0"/>
        <w:rPr>
          <w:b/>
          <w:bCs/>
          <w:sz w:val="24"/>
          <w:szCs w:val="24"/>
          <w:lang w:val="en-US"/>
        </w:rPr>
      </w:pPr>
      <w:r>
        <w:rPr>
          <w:b/>
          <w:bCs/>
          <w:sz w:val="24"/>
          <w:szCs w:val="24"/>
          <w:lang w:val="en-US"/>
        </w:rPr>
        <w:lastRenderedPageBreak/>
        <w:t xml:space="preserve">The implementations of Brainstorming </w:t>
      </w:r>
      <w:r w:rsidRPr="00F1326F">
        <w:rPr>
          <w:b/>
          <w:bCs/>
          <w:sz w:val="24"/>
          <w:szCs w:val="24"/>
          <w:lang w:val="en-US"/>
        </w:rPr>
        <w:t>Methods by The EFL Teachers in Improving Students’ Engagement in Speaking Class</w:t>
      </w:r>
    </w:p>
    <w:p w14:paraId="00077C23" w14:textId="77777777" w:rsidR="00CF636F" w:rsidRDefault="00CF636F" w:rsidP="00455995">
      <w:pPr>
        <w:pStyle w:val="NormalIndent"/>
        <w:spacing w:line="360" w:lineRule="auto"/>
        <w:ind w:left="0" w:firstLine="720"/>
        <w:rPr>
          <w:sz w:val="24"/>
          <w:szCs w:val="24"/>
        </w:rPr>
      </w:pPr>
      <w:bookmarkStart w:id="4" w:name="_Toc173435078"/>
      <w:r w:rsidRPr="00CF636F">
        <w:rPr>
          <w:sz w:val="24"/>
          <w:szCs w:val="24"/>
        </w:rPr>
        <w:t>In implementing the brainstorming method, each EFL teacher has different steps depending on the material, technique, students' needs, learning objectives, and classroom context. In general, there are seven steps that EFL teachers commonly use to increase student engagement in English speaking classes.</w:t>
      </w:r>
    </w:p>
    <w:p w14:paraId="6E74584C" w14:textId="336A7FC8" w:rsidR="00D12767" w:rsidRDefault="00CF636F" w:rsidP="00455995">
      <w:pPr>
        <w:pStyle w:val="NormalIndent"/>
        <w:spacing w:line="360" w:lineRule="auto"/>
        <w:ind w:left="0" w:firstLine="720"/>
        <w:rPr>
          <w:sz w:val="24"/>
          <w:szCs w:val="24"/>
        </w:rPr>
      </w:pPr>
      <w:r w:rsidRPr="00FB5B4E">
        <w:rPr>
          <w:sz w:val="24"/>
          <w:szCs w:val="24"/>
        </w:rPr>
        <w:t xml:space="preserve">The first is to make a lesson plan. This is in line with the lesson plan theory by </w:t>
      </w:r>
      <w:r>
        <w:rPr>
          <w:sz w:val="24"/>
          <w:szCs w:val="24"/>
        </w:rPr>
        <w:fldChar w:fldCharType="begin" w:fldLock="1"/>
      </w:r>
      <w:r>
        <w:rPr>
          <w:sz w:val="24"/>
          <w:szCs w:val="24"/>
        </w:rPr>
        <w:instrText>ADDIN CSL_CITATION {"citationItems":[{"id":"ITEM-1","itemData":{"DOI":"10.54371/jiip.v5i11.1080","abstract":"Guru sebagai centered of knowledge dituntut untuk menciptakan proses pembelajaran bermutu. Proses pembelajaran disusun melalui Rencana Pelaksanaan Pembelajaran sesuai Permendiknas Nomor 22 Tahun 2016 tentang Standar Proses. Bahasa Inggris merupakan bahasa asing yang diajarkan di Indonesia dan menjadi bahasa internasional nomor 1 (satu) dunia. Namun, proses pembelajaran bahasa Inggris belum mampu meningkatkan kemampuan berbahasa Inggris peserta didik. Tujuan penelitian ini adalah untuk menguraikan urgensitas rencana pelaksanaan pembelajaran dalam mata pelajaran Bahasa Inggris. Penelitian ini merupakan penelitian dengan pendekatan kualitatif deskriptif. Hasil penelitian menyatakan bahwasannya dalam menyusun RPP guru harus memiliki 4 (empat) kemampuan utama, yakni; kemampuan pedagogik; kemampuan kepribadian; kemampuan professional; dan kemampuan sosial. RPP disusun dengan 3 (tiga) tahap utama yakni; tahap perencanaan; pelaksanaan; dan evaluasi. Urgensi RPP dalam optimalisasi peran guru bahasa Inggris adalah untuk melaksanakan pembelajaran bermutu dengan metode yang tepat agar minat peserta didik pada Bahasa Inggris meningkat; peserta didik memiliki kemampuan komunikasi bahasa Inggris yang baik; dan tercapai tujuan pembelajaran Bahasa Inggris.","author":[{"dropping-particle":"","family":"Puspitorini","given":"Puput","non-dropping-particle":"","parse-names":false,"suffix":""}],"container-title":"JIIP - Jurnal Ilmiah Ilmu Pendidikan","id":"ITEM-1","issue":"11","issued":{"date-parts":[["2022"]]},"page":"4649-4655","title":"Peran Perencanaan Pembelajaran dalam Optimalisasi Mengajar Guru Bahasa Inggris","type":"article-journal","volume":"5"},"uris":["http://www.mendeley.com/documents/?uuid=e6b55475-adb3-4790-a403-ab8c186727c5"]}],"mendeley":{"formattedCitation":"(Puspitorini, 2022)","manualFormatting":"Puspitorini (2022)","plainTextFormattedCitation":"(Puspitorini, 2022)","previouslyFormattedCitation":"(Puspitorini, 2022)"},"properties":{"noteIndex":0},"schema":"https://github.com/citation-style-language/schema/raw/master/csl-citation.json"}</w:instrText>
      </w:r>
      <w:r>
        <w:rPr>
          <w:sz w:val="24"/>
          <w:szCs w:val="24"/>
        </w:rPr>
        <w:fldChar w:fldCharType="separate"/>
      </w:r>
      <w:r w:rsidRPr="008E4A62">
        <w:rPr>
          <w:noProof/>
          <w:sz w:val="24"/>
          <w:szCs w:val="24"/>
        </w:rPr>
        <w:t xml:space="preserve">Puspitorini </w:t>
      </w:r>
      <w:r>
        <w:rPr>
          <w:noProof/>
          <w:sz w:val="24"/>
          <w:szCs w:val="24"/>
        </w:rPr>
        <w:t>(</w:t>
      </w:r>
      <w:r w:rsidRPr="008E4A62">
        <w:rPr>
          <w:noProof/>
          <w:sz w:val="24"/>
          <w:szCs w:val="24"/>
        </w:rPr>
        <w:t>2022)</w:t>
      </w:r>
      <w:r>
        <w:rPr>
          <w:sz w:val="24"/>
          <w:szCs w:val="24"/>
        </w:rPr>
        <w:fldChar w:fldCharType="end"/>
      </w:r>
      <w:r>
        <w:rPr>
          <w:sz w:val="24"/>
          <w:szCs w:val="24"/>
        </w:rPr>
        <w:t xml:space="preserve"> </w:t>
      </w:r>
      <w:r w:rsidRPr="00FB5B4E">
        <w:rPr>
          <w:sz w:val="24"/>
          <w:szCs w:val="24"/>
        </w:rPr>
        <w:t xml:space="preserve">which states that the lesson plan is the first step for a teacher to create effective and quality learning. </w:t>
      </w:r>
      <w:r w:rsidRPr="00CF636F">
        <w:rPr>
          <w:sz w:val="24"/>
          <w:szCs w:val="24"/>
        </w:rPr>
        <w:t xml:space="preserve">The second step is to determine the type of brainstorming method that will be used. The selection of this type of brainstorming is adjusted to the material to be taught, so that it can optimally support learning objectives. The third step is to prepare teaching materials in the form of power points, audio, video, text, or images that are tailored to the material and the type of brainstorming to be used. These teaching materials should include the problems that will be used in the brainstorming session. This preparation is important to ensure that the materials can be understood and support the brainstorming process effectively. </w:t>
      </w:r>
    </w:p>
    <w:p w14:paraId="057A92B0" w14:textId="558BC794" w:rsidR="00CF636F" w:rsidRDefault="00AC5885" w:rsidP="00455995">
      <w:pPr>
        <w:pStyle w:val="NormalIndent"/>
        <w:spacing w:line="360" w:lineRule="auto"/>
        <w:ind w:left="0" w:firstLine="720"/>
        <w:rPr>
          <w:sz w:val="24"/>
          <w:szCs w:val="24"/>
        </w:rPr>
      </w:pPr>
      <w:r w:rsidRPr="00AC5885">
        <w:rPr>
          <w:sz w:val="24"/>
          <w:szCs w:val="24"/>
        </w:rPr>
        <w:t xml:space="preserve">The fourth step is to condition the class to be ready and comfortable for learning. EFL teachers usually do ice breaking such as singing and playing games to create a relaxed and fun atmosphere, ensuring students are ready to actively participate. </w:t>
      </w:r>
      <w:r w:rsidRPr="00FB5B4E">
        <w:rPr>
          <w:sz w:val="24"/>
          <w:szCs w:val="24"/>
        </w:rPr>
        <w:t xml:space="preserve">This is in line with the ice breaking theory proposed by </w:t>
      </w:r>
      <w:r>
        <w:rPr>
          <w:sz w:val="24"/>
          <w:szCs w:val="24"/>
        </w:rPr>
        <w:fldChar w:fldCharType="begin" w:fldLock="1"/>
      </w:r>
      <w:r w:rsidR="006553F6">
        <w:rPr>
          <w:sz w:val="24"/>
          <w:szCs w:val="24"/>
        </w:rPr>
        <w:instrText>ADDIN CSL_CITATION {"citationItems":[{"id":"ITEM-1","itemData":{"ISSN":"2181-3337","abstract":"This article is mainly aimed to explain the concept of ice breakers. In the English language teaching process, every teaching phase is paramount for the achievement of its goals. At the beginning of the classes, the teachers might bring an ice breaker. In this article, ice breaker is considered a crucial component in EFL classes. Considering the prominence of ice breakers, the researcher regards the importance of a literature study about ice breakers, especially in English language class. The ice breakers are jumbled sentences, correcting mistakes, English songs, storytelling activities, and English humor.","author":[{"dropping-particle":"","family":"Makhmudovna","given":"Kasimova Guljakhon","non-dropping-particle":"","parse-names":false,"suffix":""}],"container-title":"International Scientific Journal","id":"ITEM-1","issue":"7","issued":{"date-parts":[["2022"]]},"page":"117-120","title":"Importance of Ice Breaking Activities in Teaching English","type":"article-journal","volume":"1"},"uris":["http://www.mendeley.com/documents/?uuid=0dc2c504-9d06-4c12-ab1e-5bb8f42ea09c"]}],"mendeley":{"formattedCitation":"(Makhmudovna, 2022)","manualFormatting":"Makhmudovna (2022)","plainTextFormattedCitation":"(Makhmudovna, 2022)","previouslyFormattedCitation":"(Makhmudovna, 2022)"},"properties":{"noteIndex":0},"schema":"https://github.com/citation-style-language/schema/raw/master/csl-citation.json"}</w:instrText>
      </w:r>
      <w:r>
        <w:rPr>
          <w:sz w:val="24"/>
          <w:szCs w:val="24"/>
        </w:rPr>
        <w:fldChar w:fldCharType="separate"/>
      </w:r>
      <w:r w:rsidRPr="008E4A62">
        <w:rPr>
          <w:noProof/>
          <w:sz w:val="24"/>
          <w:szCs w:val="24"/>
        </w:rPr>
        <w:t xml:space="preserve">Makhmudovna </w:t>
      </w:r>
      <w:r>
        <w:rPr>
          <w:noProof/>
          <w:sz w:val="24"/>
          <w:szCs w:val="24"/>
        </w:rPr>
        <w:t>(</w:t>
      </w:r>
      <w:r w:rsidRPr="008E4A62">
        <w:rPr>
          <w:noProof/>
          <w:sz w:val="24"/>
          <w:szCs w:val="24"/>
        </w:rPr>
        <w:t>2022)</w:t>
      </w:r>
      <w:r>
        <w:rPr>
          <w:sz w:val="24"/>
          <w:szCs w:val="24"/>
        </w:rPr>
        <w:fldChar w:fldCharType="end"/>
      </w:r>
      <w:r w:rsidRPr="00FB5B4E">
        <w:rPr>
          <w:sz w:val="24"/>
          <w:szCs w:val="24"/>
        </w:rPr>
        <w:t xml:space="preserve"> that Icebreaking is an activity that can be used to reduce student tension and boredom in learning, thus creating a pleasant and conducive classroom atmosphere before starting the main activity.</w:t>
      </w:r>
    </w:p>
    <w:p w14:paraId="55B2476A" w14:textId="77777777" w:rsidR="00D12767" w:rsidRDefault="00AC5885" w:rsidP="00455995">
      <w:pPr>
        <w:pStyle w:val="NormalIndent"/>
        <w:spacing w:line="360" w:lineRule="auto"/>
        <w:ind w:left="0" w:firstLine="720"/>
        <w:rPr>
          <w:sz w:val="24"/>
          <w:szCs w:val="24"/>
        </w:rPr>
      </w:pPr>
      <w:r w:rsidRPr="00AC5885">
        <w:rPr>
          <w:sz w:val="24"/>
          <w:szCs w:val="24"/>
        </w:rPr>
        <w:t xml:space="preserve">The fifth step is to divide students into groups. This group division is done carefully to ensure the effectiveness of the brainstorming method in the learning process. </w:t>
      </w:r>
      <w:r w:rsidRPr="007D2EA1">
        <w:rPr>
          <w:sz w:val="24"/>
          <w:szCs w:val="24"/>
        </w:rPr>
        <w:t xml:space="preserve">This is in line with what was stated by </w:t>
      </w:r>
      <w:sdt>
        <w:sdtPr>
          <w:rPr>
            <w:color w:val="000000"/>
            <w:sz w:val="24"/>
            <w:szCs w:val="24"/>
          </w:rPr>
          <w:tag w:val="MENDELEY_CITATION_v3_eyJjaXRhdGlvbklEIjoiTUVOREVMRVlfQ0lUQVRJT05fNTQzNzdjNzItNjBiOC00MGRmLTk0NzItMTBiZjYwMzgzYjk1IiwicHJvcGVydGllcyI6eyJub3RlSW5kZXgiOjAsIm1vZGUiOiJjb21wb3NpdGUifSwiaXNFZGl0ZWQiOmZhbHNlLCJtYW51YWxPdmVycmlkZSI6eyJjaXRlcHJvY1RleHQiOiJXaWxzb24gKDIwMTMpIiwiaXNNYW51YWxseU92ZXJyaWRkZW4iOmZhbHNlLCJtYW51YWxPdmVycmlkZVRleHQiOiIifSwiY2l0YXRpb25JdGVtcyI6W3siZGlzcGxheUFzIjoiY29tcG9zaXRlIiwibGFiZWwiOiJwYWdlIiwiaWQiOiI1ZDhhMWQ4NS05YjcwLTU0OTQtODVjNy01NjAzMjU0YTRmNGEiLCJpdGVtRGF0YSI6eyJJU0JOIjoiOTc4MDEyNDA3MTU3NSIsImF1dGhvciI6W3siZHJvcHBpbmctcGFydGljbGUiOiIiLCJmYW1pbHkiOiJXaWxzb24iLCJnaXZlbiI6IkNoYXVuY2V5Iiwibm9uLWRyb3BwaW5nLXBhcnRpY2xlIjoiIiwicGFyc2UtbmFtZXMiOmZhbHNlLCJzdWZmaXgiOiIifV0sImVkaXRpb24iOiIxc3QiLCJpZCI6IjVkOGExZDg1LTliNzAtNTQ5NC04NWM3LTU2MDMyNTRhNGY0YSIsImlzc3VlZCI6eyJkYXRlLXBhcnRzIjpbWyIyMDEzIl1dfSwibnVtYmVyLW9mLXBhZ2VzIjoiNzUiLCJwdWJsaXNoZXIiOiJNb3JnYW4gS2F1Zm1hbiIsInB1Ymxpc2hlci1wbGFjZSI6IldhbHRoYW0iLCJ0aXRsZSI6IkJyYWluc3Rvcm1pbmcgQW5kIEJleW9uZCIsInR5cGUiOiJib29rIiwiY29udGFpbmVyLXRpdGxlLXNob3J0IjoiIn0sInVyaXMiOlsiaHR0cDovL3d3dy5tZW5kZWxleS5jb20vZG9jdW1lbnRzLz91dWlkPTZiMmEwZjY1LWQzYzctNDRjYS05NWY5LTU5NTJhM2Q3N2ZmOCJdLCJpc1RlbXBvcmFyeSI6ZmFsc2UsImxlZ2FjeURlc2t0b3BJZCI6IjZiMmEwZjY1LWQzYzctNDRjYS05NWY5LTU5NTJhM2Q3N2ZmOCIsInN1cHByZXNzLWF1dGhvciI6ZmFsc2UsImNvbXBvc2l0ZSI6dHJ1ZSwiYXV0aG9yLW9ubHkiOmZhbHNlfV19"/>
          <w:id w:val="2080792372"/>
          <w:placeholder>
            <w:docPart w:val="C11234DDECB844CCBCC3F2F400241C77"/>
          </w:placeholder>
        </w:sdtPr>
        <w:sdtEndPr/>
        <w:sdtContent>
          <w:r w:rsidRPr="007D2EA1">
            <w:rPr>
              <w:color w:val="000000"/>
              <w:sz w:val="24"/>
              <w:szCs w:val="24"/>
            </w:rPr>
            <w:t>Wilson (2013)</w:t>
          </w:r>
        </w:sdtContent>
      </w:sdt>
      <w:r w:rsidRPr="00823C25">
        <w:rPr>
          <w:sz w:val="24"/>
          <w:szCs w:val="24"/>
        </w:rPr>
        <w:t xml:space="preserve"> </w:t>
      </w:r>
      <w:r w:rsidRPr="00FB5B4E">
        <w:rPr>
          <w:sz w:val="24"/>
          <w:szCs w:val="24"/>
        </w:rPr>
        <w:t xml:space="preserve">that the basic step in using the brainstorming method is to establish groups with members of three to ten participants who have different backgrounds. </w:t>
      </w:r>
      <w:r w:rsidRPr="007D2EA1">
        <w:rPr>
          <w:sz w:val="24"/>
          <w:szCs w:val="24"/>
        </w:rPr>
        <w:t xml:space="preserve">Wilson emphasized the importance of diversity in the group to generate more varied and creative ideas. </w:t>
      </w:r>
      <w:r w:rsidRPr="00AC5885">
        <w:rPr>
          <w:sz w:val="24"/>
          <w:szCs w:val="24"/>
        </w:rPr>
        <w:t>The next step is to start the brainstorming session. The teacher has an important role in creating a conducive atmosphere for students to feel comfortable expressing ideas. Teachers usually start with a triggering question or present a problem for discussion</w:t>
      </w:r>
      <w:r w:rsidR="00CF636F" w:rsidRPr="007C490F">
        <w:rPr>
          <w:sz w:val="24"/>
          <w:szCs w:val="24"/>
        </w:rPr>
        <w:t xml:space="preserve">. </w:t>
      </w:r>
      <w:bookmarkStart w:id="5" w:name="_Hlk173458810"/>
      <w:r w:rsidRPr="00FB5B4E">
        <w:rPr>
          <w:sz w:val="24"/>
          <w:szCs w:val="24"/>
        </w:rPr>
        <w:t xml:space="preserve">This is in line with the theory put </w:t>
      </w:r>
      <w:r w:rsidRPr="00C54173">
        <w:rPr>
          <w:sz w:val="24"/>
          <w:szCs w:val="24"/>
        </w:rPr>
        <w:t xml:space="preserve">forward by </w:t>
      </w:r>
      <w:sdt>
        <w:sdtPr>
          <w:rPr>
            <w:color w:val="000000"/>
            <w:sz w:val="24"/>
            <w:szCs w:val="24"/>
          </w:rPr>
          <w:tag w:val="MENDELEY_CITATION_v3_eyJjaXRhdGlvbklEIjoiTUVOREVMRVlfQ0lUQVRJT05fNTQzNzdjNzItNjBiOC00MGRmLTk0NzItMTBiZjYwMzgzYjk1IiwicHJvcGVydGllcyI6eyJub3RlSW5kZXgiOjAsIm1vZGUiOiJjb21wb3NpdGUifSwiaXNFZGl0ZWQiOmZhbHNlLCJtYW51YWxPdmVycmlkZSI6eyJjaXRlcHJvY1RleHQiOiJXaWxzb24gKDIwMTMpIiwiaXNNYW51YWxseU92ZXJyaWRkZW4iOmZhbHNlLCJtYW51YWxPdmVycmlkZVRleHQiOiIifSwiY2l0YXRpb25JdGVtcyI6W3siZGlzcGxheUFzIjoiY29tcG9zaXRlIiwibGFiZWwiOiJwYWdlIiwiaWQiOiI1ZDhhMWQ4NS05YjcwLTU0OTQtODVjNy01NjAzMjU0YTRmNGEiLCJpdGVtRGF0YSI6eyJJU0JOIjoiOTc4MDEyNDA3MTU3NSIsImF1dGhvciI6W3siZHJvcHBpbmctcGFydGljbGUiOiIiLCJmYW1pbHkiOiJXaWxzb24iLCJnaXZlbiI6IkNoYXVuY2V5Iiwibm9uLWRyb3BwaW5nLXBhcnRpY2xlIjoiIiwicGFyc2UtbmFtZXMiOmZhbHNlLCJzdWZmaXgiOiIifV0sImVkaXRpb24iOiIxc3QiLCJpZCI6IjVkOGExZDg1LTliNzAtNTQ5NC04NWM3LTU2MDMyNTRhNGY0YSIsImlzc3VlZCI6eyJkYXRlLXBhcnRzIjpbWyIyMDEzIl1dfSwibnVtYmVyLW9mLXBhZ2VzIjoiNzUiLCJwdWJsaXNoZXIiOiJNb3JnYW4gS2F1Zm1hbiIsInB1Ymxpc2hlci1wbGFjZSI6IldhbHRoYW0iLCJ0aXRsZSI6IkJyYWluc3Rvcm1pbmcgQW5kIEJleW9uZCIsInR5cGUiOiJib29rIiwiY29udGFpbmVyLXRpdGxlLXNob3J0IjoiIn0sInVyaXMiOlsiaHR0cDovL3d3dy5tZW5kZWxleS5jb20vZG9jdW1lbnRzLz91dWlkPTZiMmEwZjY1LWQzYzctNDRjYS05NWY5LTU5NTJhM2Q3N2ZmOCJdLCJpc1RlbXBvcmFyeSI6ZmFsc2UsImxlZ2FjeURlc2t0b3BJZCI6IjZiMmEwZjY1LWQzYzctNDRjYS05NWY5LTU5NTJhM2Q3N2ZmOCIsInN1cHByZXNzLWF1dGhvciI6ZmFsc2UsImNvbXBvc2l0ZSI6dHJ1ZSwiYXV0aG9yLW9ubHkiOmZhbHNlfV19"/>
          <w:id w:val="1549491790"/>
          <w:placeholder>
            <w:docPart w:val="779602D2CB024037A39C503F1D06F3E7"/>
          </w:placeholder>
        </w:sdtPr>
        <w:sdtEndPr/>
        <w:sdtContent>
          <w:r w:rsidRPr="00C54173">
            <w:rPr>
              <w:color w:val="000000"/>
              <w:sz w:val="24"/>
              <w:szCs w:val="24"/>
            </w:rPr>
            <w:t>Wilson (2013)</w:t>
          </w:r>
        </w:sdtContent>
      </w:sdt>
      <w:r w:rsidRPr="00C54173">
        <w:rPr>
          <w:sz w:val="24"/>
          <w:szCs w:val="24"/>
        </w:rPr>
        <w:t xml:space="preserve"> that one</w:t>
      </w:r>
      <w:r w:rsidRPr="00FB5B4E">
        <w:rPr>
          <w:sz w:val="24"/>
          <w:szCs w:val="24"/>
        </w:rPr>
        <w:t xml:space="preserve"> of the steps in implementing the brainstorming method is to present a clear problem, question, or topic to the group. </w:t>
      </w:r>
      <w:bookmarkEnd w:id="5"/>
    </w:p>
    <w:p w14:paraId="57848B85" w14:textId="006C4C28" w:rsidR="00CF636F" w:rsidRPr="007C490F" w:rsidRDefault="00AC5885" w:rsidP="00455995">
      <w:pPr>
        <w:pStyle w:val="NormalIndent"/>
        <w:spacing w:line="360" w:lineRule="auto"/>
        <w:ind w:left="0" w:firstLine="720"/>
        <w:rPr>
          <w:sz w:val="24"/>
          <w:szCs w:val="24"/>
        </w:rPr>
      </w:pPr>
      <w:r w:rsidRPr="00AC5885">
        <w:rPr>
          <w:sz w:val="24"/>
          <w:szCs w:val="24"/>
        </w:rPr>
        <w:lastRenderedPageBreak/>
        <w:t>Then, the last step is to collect and classify all the ideas that have been put forward by the students</w:t>
      </w:r>
      <w:r w:rsidR="00CF636F" w:rsidRPr="007C490F">
        <w:rPr>
          <w:sz w:val="24"/>
          <w:szCs w:val="24"/>
          <w:lang w:val="en-US"/>
        </w:rPr>
        <w:t>.</w:t>
      </w:r>
      <w:r>
        <w:rPr>
          <w:sz w:val="24"/>
          <w:szCs w:val="24"/>
          <w:lang w:val="en-US"/>
        </w:rPr>
        <w:t xml:space="preserve"> This is</w:t>
      </w:r>
      <w:r w:rsidR="00CF636F" w:rsidRPr="007C490F">
        <w:rPr>
          <w:sz w:val="24"/>
          <w:szCs w:val="24"/>
        </w:rPr>
        <w:t xml:space="preserve"> </w:t>
      </w:r>
      <w:r w:rsidRPr="00B54669">
        <w:rPr>
          <w:sz w:val="24"/>
          <w:szCs w:val="24"/>
          <w:lang w:val="en-US"/>
        </w:rPr>
        <w:t xml:space="preserve">in line with the research of </w:t>
      </w:r>
      <w:r>
        <w:rPr>
          <w:sz w:val="24"/>
          <w:szCs w:val="24"/>
        </w:rPr>
        <w:fldChar w:fldCharType="begin" w:fldLock="1"/>
      </w:r>
      <w:r>
        <w:rPr>
          <w:sz w:val="24"/>
          <w:szCs w:val="24"/>
        </w:rPr>
        <w:instrText>ADDIN CSL_CITATION {"citationItems":[{"id":"ITEM-1","itemData":{"author":[{"dropping-particle":"","family":"Haidar","given":"Agil Wong","non-dropping-particle":"","parse-names":false,"suffix":""},{"dropping-particle":"","family":"Maunah","given":"Binti","non-dropping-particle":"","parse-names":false,"suffix":""}],"container-title":"PENDEKAR: Jurnal Pendidikan Berkarakter","id":"ITEM-1","issue":"2","issued":{"date-parts":[["2024"]]},"page":"202-218","title":"Penerapan Metode Brainstorming untuk Meningkatkan Kognitif Peserta Didik IPS Kelas XI SMAN 1 Campurdarat Tulungagung","type":"article-journal","volume":"2"},"uris":["http://www.mendeley.com/documents/?uuid=12b854e8-ea22-419d-affa-c31defcabe06"]}],"mendeley":{"formattedCitation":"(Haidar &amp; Maunah, 2024)","manualFormatting":"Haidar &amp; Maunah (2024)","plainTextFormattedCitation":"(Haidar &amp; Maunah, 2024)","previouslyFormattedCitation":"(Haidar &amp; Maunah, 2024)"},"properties":{"noteIndex":0},"schema":"https://github.com/citation-style-language/schema/raw/master/csl-citation.json"}</w:instrText>
      </w:r>
      <w:r>
        <w:rPr>
          <w:sz w:val="24"/>
          <w:szCs w:val="24"/>
        </w:rPr>
        <w:fldChar w:fldCharType="separate"/>
      </w:r>
      <w:r w:rsidRPr="00650C59">
        <w:rPr>
          <w:noProof/>
          <w:sz w:val="24"/>
          <w:szCs w:val="24"/>
        </w:rPr>
        <w:t>Haidar &amp; Maunah</w:t>
      </w:r>
      <w:r>
        <w:rPr>
          <w:noProof/>
          <w:sz w:val="24"/>
          <w:szCs w:val="24"/>
        </w:rPr>
        <w:t xml:space="preserve"> (</w:t>
      </w:r>
      <w:r w:rsidRPr="00650C59">
        <w:rPr>
          <w:noProof/>
          <w:sz w:val="24"/>
          <w:szCs w:val="24"/>
        </w:rPr>
        <w:t>2024)</w:t>
      </w:r>
      <w:r>
        <w:rPr>
          <w:sz w:val="24"/>
          <w:szCs w:val="24"/>
        </w:rPr>
        <w:fldChar w:fldCharType="end"/>
      </w:r>
      <w:r>
        <w:rPr>
          <w:sz w:val="24"/>
          <w:szCs w:val="24"/>
        </w:rPr>
        <w:t xml:space="preserve"> </w:t>
      </w:r>
      <w:r w:rsidRPr="00B54669">
        <w:rPr>
          <w:sz w:val="24"/>
          <w:szCs w:val="24"/>
          <w:lang w:val="en-US"/>
        </w:rPr>
        <w:t xml:space="preserve">who suggested that all ideas that have been collected will be classified and conclusions drawn as problem solvers. </w:t>
      </w:r>
      <w:r w:rsidR="00CF636F" w:rsidRPr="007C490F">
        <w:rPr>
          <w:sz w:val="24"/>
          <w:szCs w:val="24"/>
        </w:rPr>
        <w:t xml:space="preserve"> </w:t>
      </w:r>
      <w:r w:rsidRPr="00AC5885">
        <w:rPr>
          <w:sz w:val="24"/>
          <w:szCs w:val="24"/>
        </w:rPr>
        <w:t xml:space="preserve">This process is important for documenting and </w:t>
      </w:r>
      <w:proofErr w:type="spellStart"/>
      <w:r w:rsidRPr="00AC5885">
        <w:rPr>
          <w:sz w:val="24"/>
          <w:szCs w:val="24"/>
        </w:rPr>
        <w:t>analyzing</w:t>
      </w:r>
      <w:proofErr w:type="spellEnd"/>
      <w:r w:rsidRPr="00AC5885">
        <w:rPr>
          <w:sz w:val="24"/>
          <w:szCs w:val="24"/>
        </w:rPr>
        <w:t xml:space="preserve"> ideas from brainstorming sessions, making it easier to draw conclusions, and determine effective solutions. This ensures every idea is carefully considered and only the most appropriate ideas are used to solve problems or deepen understanding of the material</w:t>
      </w:r>
      <w:r w:rsidR="00CF636F" w:rsidRPr="007C490F">
        <w:rPr>
          <w:sz w:val="24"/>
          <w:szCs w:val="24"/>
        </w:rPr>
        <w:t>.</w:t>
      </w:r>
    </w:p>
    <w:p w14:paraId="160AD9AC" w14:textId="77777777" w:rsidR="00AC5885" w:rsidRPr="00AC5885" w:rsidRDefault="00CF636F" w:rsidP="00455995">
      <w:pPr>
        <w:spacing w:line="360" w:lineRule="auto"/>
        <w:ind w:firstLine="720"/>
        <w:rPr>
          <w:sz w:val="24"/>
          <w:szCs w:val="24"/>
        </w:rPr>
      </w:pPr>
      <w:r w:rsidRPr="007C490F">
        <w:rPr>
          <w:sz w:val="24"/>
          <w:szCs w:val="24"/>
        </w:rPr>
        <w:t xml:space="preserve"> </w:t>
      </w:r>
      <w:r w:rsidR="00AC5885" w:rsidRPr="00AC5885">
        <w:rPr>
          <w:sz w:val="24"/>
          <w:szCs w:val="24"/>
        </w:rPr>
        <w:t xml:space="preserve">EFL teachers at </w:t>
      </w:r>
      <w:proofErr w:type="spellStart"/>
      <w:r w:rsidR="00AC5885" w:rsidRPr="00AC5885">
        <w:rPr>
          <w:sz w:val="24"/>
          <w:szCs w:val="24"/>
        </w:rPr>
        <w:t>Sman</w:t>
      </w:r>
      <w:proofErr w:type="spellEnd"/>
      <w:r w:rsidR="00AC5885" w:rsidRPr="00AC5885">
        <w:rPr>
          <w:sz w:val="24"/>
          <w:szCs w:val="24"/>
        </w:rPr>
        <w:t xml:space="preserve"> 1 </w:t>
      </w:r>
      <w:proofErr w:type="spellStart"/>
      <w:r w:rsidR="00AC5885" w:rsidRPr="00AC5885">
        <w:rPr>
          <w:sz w:val="24"/>
          <w:szCs w:val="24"/>
        </w:rPr>
        <w:t>Pangalengan</w:t>
      </w:r>
      <w:proofErr w:type="spellEnd"/>
      <w:r w:rsidR="00AC5885" w:rsidRPr="00AC5885">
        <w:rPr>
          <w:sz w:val="24"/>
          <w:szCs w:val="24"/>
        </w:rPr>
        <w:t xml:space="preserve"> implement various types of brainstorming methods. The types of brainstorming methods that are often used when teaching students in speaking classes are Round Robin Brainstorming, Mind Mapping, Roleplay Brainstorming, and Brainwriting. </w:t>
      </w:r>
    </w:p>
    <w:p w14:paraId="6CD51332" w14:textId="699B96FB" w:rsidR="00AC5885" w:rsidRDefault="00AC5885" w:rsidP="00455995">
      <w:pPr>
        <w:spacing w:line="360" w:lineRule="auto"/>
        <w:ind w:firstLine="720"/>
        <w:rPr>
          <w:sz w:val="24"/>
          <w:szCs w:val="24"/>
        </w:rPr>
      </w:pPr>
      <w:r w:rsidRPr="00AC5885">
        <w:rPr>
          <w:sz w:val="24"/>
          <w:szCs w:val="24"/>
        </w:rPr>
        <w:t xml:space="preserve">Round robin brainstorming is a type of brainstorming method that makes the teacher a facilitator who guides the brainstorming session by asking questions that provoke students' ideas so that all students can express their opinions. This method is most often used by EFL teachers at SMAN 1 </w:t>
      </w:r>
      <w:proofErr w:type="spellStart"/>
      <w:r w:rsidRPr="00AC5885">
        <w:rPr>
          <w:sz w:val="24"/>
          <w:szCs w:val="24"/>
        </w:rPr>
        <w:t>Pangalengan</w:t>
      </w:r>
      <w:proofErr w:type="spellEnd"/>
      <w:r w:rsidRPr="00AC5885">
        <w:rPr>
          <w:sz w:val="24"/>
          <w:szCs w:val="24"/>
        </w:rPr>
        <w:t xml:space="preserve"> because its application is easy and more effective. </w:t>
      </w:r>
      <w:r>
        <w:rPr>
          <w:sz w:val="24"/>
          <w:szCs w:val="24"/>
        </w:rPr>
        <w:fldChar w:fldCharType="begin" w:fldLock="1"/>
      </w:r>
      <w:r w:rsidR="006553F6">
        <w:rPr>
          <w:sz w:val="24"/>
          <w:szCs w:val="24"/>
        </w:rPr>
        <w:instrText>ADDIN CSL_CITATION {"citationItems":[{"id":"ITEM-1","itemData":{"DOI":"10.31851/esteem.v6i1.10538","ISSN":"2622-9323","abstract":"The aimed of this research was to find out the effect of Round Robin Brainstorming in solving studentsâ€™ speaking anxiety. the writer compared level of studentsâ€™ speaking anxiety and studentsâ€™ speaking ability to find out the effect of Round Robin Brainstorming before and after being taught by Round Robin Brainstorming. The researcher took one class as the sample that consist of 30 students from X Multimedia 2 of SMK Muhammadiyah Pagaralam. The data was collected by using two instruments. The first is a speaking test to measure students' speaking ability, The second instrument used was a questionnaire sheet (FLCAS) consisting of 33 items that adopted from Horwitz et al (1986) with scoring Likertâ€™s scale and analyzed manually used Oettingâ€™s scale to categorize studentsâ€™ speaking anxiety levels. The result showed that there was significant progress in the studentsâ€™ speaking ability and studentsâ€™ speaking anxiety was reduce after being taught by using round robin brainstorming strategy.","author":[{"dropping-particle":"","family":"Wahyuni","given":"Sri","non-dropping-particle":"","parse-names":false,"suffix":""},{"dropping-particle":"","family":"Febianti","given":"Kurnia","non-dropping-particle":"","parse-names":false,"suffix":""},{"dropping-particle":"","family":"Margaretha","given":"Laras","non-dropping-particle":"","parse-names":false,"suffix":""}],"container-title":"Esteem Journal of English Education Study Programme","id":"ITEM-1","issue":"1","issued":{"date-parts":[["2023"]]},"page":"146-150","title":"The Effect of Round Robin Brainstorming Strategy in Solving Speaking Anxiety of Tenth Grade Students of Smk Muhammadiyah Pagaralam","type":"article-journal","volume":"6"},"uris":["http://www.mendeley.com/documents/?uuid=cdae35c0-2722-4a96-aa54-57295bacb2ce"]}],"mendeley":{"formattedCitation":"(Wahyuni et al., 2023)","manualFormatting":"Wahyuni et al (2023)","plainTextFormattedCitation":"(Wahyuni et al., 2023)","previouslyFormattedCitation":"(Wahyuni et al., 2023)"},"properties":{"noteIndex":0},"schema":"https://github.com/citation-style-language/schema/raw/master/csl-citation.json"}</w:instrText>
      </w:r>
      <w:r>
        <w:rPr>
          <w:sz w:val="24"/>
          <w:szCs w:val="24"/>
        </w:rPr>
        <w:fldChar w:fldCharType="separate"/>
      </w:r>
      <w:r w:rsidRPr="008E4A62">
        <w:rPr>
          <w:noProof/>
          <w:sz w:val="24"/>
          <w:szCs w:val="24"/>
        </w:rPr>
        <w:t xml:space="preserve">Wahyuni et al </w:t>
      </w:r>
      <w:r>
        <w:rPr>
          <w:noProof/>
          <w:sz w:val="24"/>
          <w:szCs w:val="24"/>
        </w:rPr>
        <w:t>(</w:t>
      </w:r>
      <w:r w:rsidRPr="008E4A62">
        <w:rPr>
          <w:noProof/>
          <w:sz w:val="24"/>
          <w:szCs w:val="24"/>
        </w:rPr>
        <w:t>2023)</w:t>
      </w:r>
      <w:r>
        <w:rPr>
          <w:sz w:val="24"/>
          <w:szCs w:val="24"/>
        </w:rPr>
        <w:fldChar w:fldCharType="end"/>
      </w:r>
      <w:r w:rsidRPr="00FB5B4E">
        <w:rPr>
          <w:sz w:val="24"/>
          <w:szCs w:val="24"/>
        </w:rPr>
        <w:t xml:space="preserve"> stated that the use of Round Robin Brainstorming method can improve students' speaking ability because the rules in this method require each student to convey their ideas. </w:t>
      </w:r>
    </w:p>
    <w:p w14:paraId="25E92352" w14:textId="019ADB2C" w:rsidR="006553F6" w:rsidRDefault="00AC5885" w:rsidP="00455995">
      <w:pPr>
        <w:spacing w:line="360" w:lineRule="auto"/>
        <w:ind w:firstLine="720"/>
        <w:rPr>
          <w:sz w:val="24"/>
          <w:szCs w:val="24"/>
        </w:rPr>
      </w:pPr>
      <w:r w:rsidRPr="00AC5885">
        <w:rPr>
          <w:sz w:val="24"/>
          <w:szCs w:val="24"/>
        </w:rPr>
        <w:t xml:space="preserve">Mind Mapping is one of the effective brainstorming methods used by EFL teachers to classify students' ideas. In its implementation, the students' ideas are written on the board using charts, diagrams or mind maps. </w:t>
      </w:r>
      <w:r w:rsidR="006553F6" w:rsidRPr="006B0A43">
        <w:rPr>
          <w:sz w:val="24"/>
          <w:szCs w:val="24"/>
        </w:rPr>
        <w:t xml:space="preserve">This finding is in line with the theory of </w:t>
      </w:r>
      <w:r w:rsidR="006553F6">
        <w:rPr>
          <w:sz w:val="24"/>
          <w:szCs w:val="24"/>
        </w:rPr>
        <w:fldChar w:fldCharType="begin" w:fldLock="1"/>
      </w:r>
      <w:r w:rsidR="006553F6">
        <w:rPr>
          <w:sz w:val="24"/>
          <w:szCs w:val="24"/>
        </w:rPr>
        <w:instrText>ADDIN CSL_CITATION {"citationItems":[{"id":"ITEM-1","itemData":{"abstract":"APA Citation: Alqasham, F. H., &amp; Al-Ahdal, A. A. M. H. (2021). Effectiveness of mind-mapping as a digital brainstorming technique in enhancing attitudes of Saudi EFL learners to writing skills. Abstract Writing is an essential means of contact between individuals and the community. This is an integral part of the connection. Developing a constructive outlook about writing by English as a Foreign Language (EFL) Saudi students would better train them to become internationally competitive. This research aims to enhance students' writing efficiency and mindset by utilizing mind mapping as an interactive brainstorming tool. The study employed a pre-test-post-test experimental research design. The respondents were 40 male English students at Qassim University, Saudi Arabia, with below-average writing performance. The intervention used a freely available digital mind mapping software over three weeks, focusing wholly on writing proficiency. Results revealed that the use of mind mapping improved the writing interest of the students. The remarkable benefits are accruing from mind mapping as a digital brainstorming technique in enhancing attitudes of Saudi EFL learners to writing skills. The study suggests recommendations on improving the writing proficiency of Saudi EFL learners.","author":[{"dropping-particle":"","family":"Alqasham","given":"Fahd Hamad","non-dropping-particle":"","parse-names":false,"suffix":""},{"dropping-particle":"","family":"Al-Ahdal","given":"Arif Ahmed Mohammed Hassan","non-dropping-particle":"","parse-names":false,"suffix":""}],"container-title":"Journal of Language and Linguistic Studies","id":"ITEM-1","issue":"2","issued":{"date-parts":[["2021"]]},"page":"1141-1156","title":"Effectiveness of mind-mapping as a digital brainstorming technique in enhancing attitudes of Saudi EFL learners to writing skills","type":"article-journal","volume":"17"},"uris":["http://www.mendeley.com/documents/?uuid=6f5e081a-bb96-4972-9307-f59b042d248b"]}],"mendeley":{"formattedCitation":"(Alqasham &amp; Al-Ahdal, 2021)","manualFormatting":"Alqasham &amp; Al-Ahdal (2021)","plainTextFormattedCitation":"(Alqasham &amp; Al-Ahdal, 2021)","previouslyFormattedCitation":"(Alqasham &amp; Al-Ahdal, 2021)"},"properties":{"noteIndex":0},"schema":"https://github.com/citation-style-language/schema/raw/master/csl-citation.json"}</w:instrText>
      </w:r>
      <w:r w:rsidR="006553F6">
        <w:rPr>
          <w:sz w:val="24"/>
          <w:szCs w:val="24"/>
        </w:rPr>
        <w:fldChar w:fldCharType="separate"/>
      </w:r>
      <w:r w:rsidR="006553F6" w:rsidRPr="00F36D71">
        <w:rPr>
          <w:noProof/>
          <w:sz w:val="24"/>
          <w:szCs w:val="24"/>
        </w:rPr>
        <w:t>Alqasham &amp; Al-Ahdal</w:t>
      </w:r>
      <w:r w:rsidR="006553F6">
        <w:rPr>
          <w:noProof/>
          <w:sz w:val="24"/>
          <w:szCs w:val="24"/>
        </w:rPr>
        <w:t xml:space="preserve"> (</w:t>
      </w:r>
      <w:r w:rsidR="006553F6" w:rsidRPr="00F36D71">
        <w:rPr>
          <w:noProof/>
          <w:sz w:val="24"/>
          <w:szCs w:val="24"/>
        </w:rPr>
        <w:t>2021)</w:t>
      </w:r>
      <w:r w:rsidR="006553F6">
        <w:rPr>
          <w:sz w:val="24"/>
          <w:szCs w:val="24"/>
        </w:rPr>
        <w:fldChar w:fldCharType="end"/>
      </w:r>
      <w:r w:rsidR="006553F6">
        <w:rPr>
          <w:sz w:val="24"/>
          <w:szCs w:val="24"/>
        </w:rPr>
        <w:t xml:space="preserve"> </w:t>
      </w:r>
      <w:r w:rsidR="006553F6" w:rsidRPr="006B0A43">
        <w:rPr>
          <w:sz w:val="24"/>
          <w:szCs w:val="24"/>
        </w:rPr>
        <w:t>which suggests that the mind mapping technique is a visual method for organising and representing information hierarchically using images, key words, and relationships between concepts.</w:t>
      </w:r>
      <w:r w:rsidR="006553F6">
        <w:rPr>
          <w:sz w:val="24"/>
          <w:szCs w:val="24"/>
        </w:rPr>
        <w:t xml:space="preserve"> </w:t>
      </w:r>
    </w:p>
    <w:p w14:paraId="32EC39B3" w14:textId="56C70BE3" w:rsidR="006553F6" w:rsidRDefault="006553F6" w:rsidP="00455995">
      <w:pPr>
        <w:spacing w:line="360" w:lineRule="auto"/>
        <w:ind w:firstLine="720"/>
        <w:rPr>
          <w:sz w:val="24"/>
          <w:szCs w:val="24"/>
        </w:rPr>
      </w:pPr>
      <w:r w:rsidRPr="006553F6">
        <w:rPr>
          <w:sz w:val="24"/>
          <w:szCs w:val="24"/>
        </w:rPr>
        <w:t xml:space="preserve">Roleplay Brainstorming is a type of brainstorming method that directs students to act as something or someone related to the material to be taught. By using this method, students are given a specific role that is relevant to the learning topic, so that they can explore the material in a more in-depth and contextualized way. </w:t>
      </w:r>
      <w:r>
        <w:rPr>
          <w:sz w:val="24"/>
          <w:szCs w:val="24"/>
        </w:rPr>
        <w:fldChar w:fldCharType="begin" w:fldLock="1"/>
      </w:r>
      <w:r>
        <w:rPr>
          <w:sz w:val="24"/>
          <w:szCs w:val="24"/>
        </w:rPr>
        <w:instrText>ADDIN CSL_CITATION {"citationItems":[{"id":"ITEM-1","itemData":{"DOI":"10.24059/olj.v26i3.3367","ISSN":"24725730","abstract":"Without a strategy in place, online discussions in asynchronous courses rarely rise above the level of information sharing. As a result, it is important to design discussion strategies that push students further in their interactions with both the content and each other. In this case study, the role-play strategy was examined to determine whether it fosters critical thinking and student engagement. Student discussion transcripts were examined from an online, self-paced human biology course using both Garrison et al.’s four-phase model of cognitive presence and Gunawardena et al.’s five-stage model of knowledge construction to look for evidence of higher-order thinking. Furthermore, the transcripts were examined qualitatively for phrasing that signified evidence of student engagement. The findings indicate that the role-play instructional strategy, when used in online discussions, does support student engagement and critical thinking. This strategy places students in authentic, real-world contexts and enables them to explore different perspectives while engaging with the content to discover new knowledge and construct new meaning. The research presented here also supports evidence that written reflection should be incorporated when employing the role-play strategy. Based on the insights from this study, the researchers have developed a framework for students to achieve deeper, more engaging online discussions. This framework is called the “Framework for Student Engagement and Critical Thinking in Online Discussions.”.","author":[{"dropping-particle":"","family":"Berry","given":"Laurie A.","non-dropping-particle":"","parse-names":false,"suffix":""},{"dropping-particle":"","family":"Kowal","given":"Kristin B.","non-dropping-particle":"","parse-names":false,"suffix":""}],"container-title":"Online Learning Journal","id":"ITEM-1","issue":"3","issued":{"date-parts":[["2022"]]},"page":"4-21","title":"Effect of Role-Play in Online Discussions on Student Engagement and Critical Thinking","type":"article-journal","volume":"26"},"uris":["http://www.mendeley.com/documents/?uuid=dd5db12f-7f5d-4ef5-be8d-3de72a5cb86a"]}],"mendeley":{"formattedCitation":"(Berry &amp; Kowal, 2022)","manualFormatting":"Berry &amp; Kowal (2022)","plainTextFormattedCitation":"(Berry &amp; Kowal, 2022)","previouslyFormattedCitation":"(Berry &amp; Kowal, 2022)"},"properties":{"noteIndex":0},"schema":"https://github.com/citation-style-language/schema/raw/master/csl-citation.json"}</w:instrText>
      </w:r>
      <w:r>
        <w:rPr>
          <w:sz w:val="24"/>
          <w:szCs w:val="24"/>
        </w:rPr>
        <w:fldChar w:fldCharType="separate"/>
      </w:r>
      <w:r w:rsidRPr="00650C59">
        <w:rPr>
          <w:noProof/>
          <w:sz w:val="24"/>
          <w:szCs w:val="24"/>
        </w:rPr>
        <w:t>Berry &amp; Kowal</w:t>
      </w:r>
      <w:r>
        <w:rPr>
          <w:noProof/>
          <w:sz w:val="24"/>
          <w:szCs w:val="24"/>
        </w:rPr>
        <w:t xml:space="preserve"> (</w:t>
      </w:r>
      <w:r w:rsidRPr="00650C59">
        <w:rPr>
          <w:noProof/>
          <w:sz w:val="24"/>
          <w:szCs w:val="24"/>
        </w:rPr>
        <w:t>2022)</w:t>
      </w:r>
      <w:r>
        <w:rPr>
          <w:sz w:val="24"/>
          <w:szCs w:val="24"/>
        </w:rPr>
        <w:fldChar w:fldCharType="end"/>
      </w:r>
      <w:r w:rsidRPr="00B1552F">
        <w:rPr>
          <w:sz w:val="24"/>
          <w:szCs w:val="24"/>
          <w:lang w:val="en-US"/>
        </w:rPr>
        <w:t xml:space="preserve"> </w:t>
      </w:r>
      <w:r w:rsidRPr="006553F6">
        <w:rPr>
          <w:sz w:val="24"/>
          <w:szCs w:val="24"/>
        </w:rPr>
        <w:t xml:space="preserve">suggested that the roleplay method is a great strategy to foster critical thinking skills and increase student engagement in discussions. </w:t>
      </w:r>
      <w:r>
        <w:rPr>
          <w:sz w:val="24"/>
          <w:szCs w:val="24"/>
        </w:rPr>
        <w:t>T</w:t>
      </w:r>
      <w:r w:rsidRPr="006553F6">
        <w:rPr>
          <w:sz w:val="24"/>
          <w:szCs w:val="24"/>
        </w:rPr>
        <w:t>hey highlighted that through roleplay, students are encouraged to think critically and reflectively, as they have to understand and respond from the perspective of the role they are playing.</w:t>
      </w:r>
    </w:p>
    <w:p w14:paraId="768A9B8C" w14:textId="38D46839" w:rsidR="00CF636F" w:rsidRPr="006553F6" w:rsidRDefault="006553F6" w:rsidP="00455995">
      <w:pPr>
        <w:spacing w:line="360" w:lineRule="auto"/>
        <w:ind w:firstLine="720"/>
        <w:rPr>
          <w:sz w:val="24"/>
          <w:szCs w:val="24"/>
        </w:rPr>
      </w:pPr>
      <w:r w:rsidRPr="00C03ADF">
        <w:rPr>
          <w:sz w:val="24"/>
          <w:szCs w:val="24"/>
        </w:rPr>
        <w:t xml:space="preserve">The last brainstorming method type finding is brainwriting. Brainwriting is a type of brainstorming method that directs students to express their ideas in writing. </w:t>
      </w:r>
      <w:bookmarkStart w:id="6" w:name="_Hlk172421320"/>
      <w:r w:rsidRPr="00C03ADF">
        <w:rPr>
          <w:sz w:val="24"/>
          <w:szCs w:val="24"/>
        </w:rPr>
        <w:t xml:space="preserve">This finding is in line </w:t>
      </w:r>
      <w:r w:rsidRPr="00C03ADF">
        <w:rPr>
          <w:sz w:val="24"/>
          <w:szCs w:val="24"/>
        </w:rPr>
        <w:lastRenderedPageBreak/>
        <w:t xml:space="preserve">with the theory of brainstorming according to </w:t>
      </w:r>
      <w:sdt>
        <w:sdtPr>
          <w:rPr>
            <w:color w:val="000000"/>
            <w:sz w:val="24"/>
            <w:szCs w:val="24"/>
          </w:rPr>
          <w:tag w:val="MENDELEY_CITATION_v3_eyJjaXRhdGlvbklEIjoiTUVOREVMRVlfQ0lUQVRJT05fNjBkYmYzYmEtMGU3Yi00MmNhLWIwYmItMDM4NjQ3N2RlZGI2IiwicHJvcGVydGllcyI6eyJub3RlSW5kZXgiOjAsIm1vZGUiOiJjb21wb3NpdGUifSwiaXNFZGl0ZWQiOmZhbHNlLCJtYW51YWxPdmVycmlkZSI6eyJjaXRlcHJvY1RleHQiOiJXaWxzb24gKDIwMTMpIiwiaXNNYW51YWxseU92ZXJyaWRkZW4iOmZhbHNlLCJtYW51YWxPdmVycmlkZVRleHQiOiIifSwiY2l0YXRpb25JdGVtcyI6W3siZGlzcGxheUFzIjoiY29tcG9zaXRlIiwibGFiZWwiOiJwYWdlIiwiaWQiOiI1ZDhhMWQ4NS05YjcwLTU0OTQtODVjNy01NjAzMjU0YTRmNGEiLCJpdGVtRGF0YSI6eyJJU0JOIjoiOTc4MDEyNDA3MTU3NSIsImF1dGhvciI6W3siZHJvcHBpbmctcGFydGljbGUiOiIiLCJmYW1pbHkiOiJXaWxzb24iLCJnaXZlbiI6IkNoYXVuY2V5Iiwibm9uLWRyb3BwaW5nLXBhcnRpY2xlIjoiIiwicGFyc2UtbmFtZXMiOmZhbHNlLCJzdWZmaXgiOiIifV0sImVkaXRpb24iOiIxc3QiLCJpZCI6IjVkOGExZDg1LTliNzAtNTQ5NC04NWM3LTU2MDMyNTRhNGY0YSIsImlzc3VlZCI6eyJkYXRlLXBhcnRzIjpbWyIyMDEzIl1dfSwibnVtYmVyLW9mLXBhZ2VzIjoiNzUiLCJwdWJsaXNoZXIiOiJNb3JnYW4gS2F1Zm1hbiIsInB1Ymxpc2hlci1wbGFjZSI6IldhbHRoYW0iLCJ0aXRsZSI6IkJyYWluc3Rvcm1pbmcgQW5kIEJleW9uZCIsInR5cGUiOiJib29rIiwiY29udGFpbmVyLXRpdGxlLXNob3J0IjoiIn0sInVyaXMiOlsiaHR0cDovL3d3dy5tZW5kZWxleS5jb20vZG9jdW1lbnRzLz91dWlkPTZiMmEwZjY1LWQzYzctNDRjYS05NWY5LTU5NTJhM2Q3N2ZmOCJdLCJpc1RlbXBvcmFyeSI6ZmFsc2UsImxlZ2FjeURlc2t0b3BJZCI6IjZiMmEwZjY1LWQzYzctNDRjYS05NWY5LTU5NTJhM2Q3N2ZmOCIsInN1cHByZXNzLWF1dGhvciI6ZmFsc2UsImNvbXBvc2l0ZSI6dHJ1ZSwiYXV0aG9yLW9ubHkiOmZhbHNlfV19"/>
          <w:id w:val="1709528307"/>
          <w:placeholder>
            <w:docPart w:val="6FC1220874F741CF889241A2B6EA700C"/>
          </w:placeholder>
        </w:sdtPr>
        <w:sdtEndPr/>
        <w:sdtContent>
          <w:r w:rsidRPr="00C03ADF">
            <w:rPr>
              <w:color w:val="000000"/>
              <w:sz w:val="24"/>
              <w:szCs w:val="24"/>
            </w:rPr>
            <w:t>Wilson (2013)</w:t>
          </w:r>
        </w:sdtContent>
      </w:sdt>
      <w:r w:rsidRPr="00C03ADF">
        <w:rPr>
          <w:sz w:val="24"/>
          <w:szCs w:val="24"/>
        </w:rPr>
        <w:t xml:space="preserve">  who suggests that Brainwriting is a method for generating ideas quickly by asking students to write down their ideas on paper (or online) and exchange ideas in writing rather than expressing these ideas orally. </w:t>
      </w:r>
      <w:bookmarkEnd w:id="6"/>
      <w:r w:rsidRPr="00C03ADF">
        <w:rPr>
          <w:sz w:val="24"/>
          <w:szCs w:val="24"/>
        </w:rPr>
        <w:t xml:space="preserve">This method is done by expressing ideas in writing, so as to develop students' creativity in writing. This is in line with the findings of </w:t>
      </w:r>
      <w:r w:rsidRPr="00C03ADF">
        <w:rPr>
          <w:sz w:val="24"/>
          <w:szCs w:val="24"/>
        </w:rPr>
        <w:fldChar w:fldCharType="begin" w:fldLock="1"/>
      </w:r>
      <w:r>
        <w:rPr>
          <w:sz w:val="24"/>
          <w:szCs w:val="24"/>
        </w:rPr>
        <w:instrText>ADDIN CSL_CITATION {"citationItems":[{"id":"ITEM-1","itemData":{"DOI":"10.35905/inspiring.v6i2.5241","ISSN":"2620-8350","abstract":"The aim of this study is to improve English intermediate level students in writing using brainwriting strategy. This is a Classroom Action Research which consisted in total of seven meetings; two meetings for test and 5 meetings for treatment. The population of this research were the students who have joined English tuition on Intermediate level which consisted of 7 students. The steps of this research were (1) observing students’ difficulties in writing, (2) implementing brainwriting strategy and (3) writing practice using brainwriting strategy. The instrument of this research was using pre-test and post-test as the comparison of their scores before and after implementing brainwriting strategy. The results of this research are students were able to improve their English writing skills and became more active in the classroom through brainwriting strategy which is shown by the average score of pre-test (1,95) with not enough category and post-test (2,42) with enough category.","author":[{"dropping-particle":"","family":"Goh","given":"Vanesse","non-dropping-particle":"","parse-names":false,"suffix":""},{"dropping-particle":"","family":"Marsevani","given":"Maya","non-dropping-particle":"","parse-names":false,"suffix":""}],"container-title":"Inspiring: English Education Journal","id":"ITEM-1","issue":"1","issued":{"date-parts":[["2023"]]},"page":"20-34","title":"Implementing Brainwriting Strategy on Improving Writing Skills for English Intermediate Level Students","type":"article-journal","volume":"6"},"uris":["http://www.mendeley.com/documents/?uuid=e87e6275-27f2-416d-a666-e972fa088599"]}],"mendeley":{"formattedCitation":"(Goh &amp; Marsevani, 2023)","manualFormatting":"Goh &amp; Marsevani (2023)","plainTextFormattedCitation":"(Goh &amp; Marsevani, 2023)","previouslyFormattedCitation":"(Goh &amp; Marsevani, 2023)"},"properties":{"noteIndex":0},"schema":"https://github.com/citation-style-language/schema/raw/master/csl-citation.json"}</w:instrText>
      </w:r>
      <w:r w:rsidRPr="00C03ADF">
        <w:rPr>
          <w:sz w:val="24"/>
          <w:szCs w:val="24"/>
        </w:rPr>
        <w:fldChar w:fldCharType="separate"/>
      </w:r>
      <w:r w:rsidRPr="00C03ADF">
        <w:rPr>
          <w:noProof/>
          <w:sz w:val="24"/>
          <w:szCs w:val="24"/>
        </w:rPr>
        <w:t>Goh &amp; Marsevani (2023)</w:t>
      </w:r>
      <w:r w:rsidRPr="00C03ADF">
        <w:rPr>
          <w:sz w:val="24"/>
          <w:szCs w:val="24"/>
        </w:rPr>
        <w:fldChar w:fldCharType="end"/>
      </w:r>
      <w:r w:rsidRPr="00C03ADF">
        <w:rPr>
          <w:sz w:val="24"/>
          <w:szCs w:val="24"/>
        </w:rPr>
        <w:t xml:space="preserve"> who suggested that through the brainwriting method, students easily develop their ideas, criticisms, and creative thoughts in writing.</w:t>
      </w:r>
    </w:p>
    <w:p w14:paraId="7AB6D411" w14:textId="5D769B5B" w:rsidR="00DF3266" w:rsidRPr="00DF3266" w:rsidRDefault="00DF3266" w:rsidP="00455995">
      <w:pPr>
        <w:pBdr>
          <w:top w:val="none" w:sz="0" w:space="0" w:color="D9D9E3"/>
          <w:left w:val="none" w:sz="0" w:space="0" w:color="D9D9E3"/>
          <w:bottom w:val="none" w:sz="0" w:space="0" w:color="D9D9E3"/>
          <w:right w:val="none" w:sz="0" w:space="0" w:color="D9D9E3"/>
        </w:pBdr>
        <w:shd w:val="clear" w:color="auto" w:fill="FFFFFF"/>
        <w:spacing w:line="360" w:lineRule="auto"/>
        <w:rPr>
          <w:b/>
          <w:bCs/>
          <w:sz w:val="24"/>
          <w:szCs w:val="24"/>
        </w:rPr>
      </w:pPr>
      <w:r w:rsidRPr="00DF3266">
        <w:rPr>
          <w:b/>
          <w:bCs/>
          <w:sz w:val="24"/>
          <w:szCs w:val="24"/>
        </w:rPr>
        <w:t>The Impact of Brainstorming Method by The EFL Teachers on Students’ Engagement in Speaking Class</w:t>
      </w:r>
      <w:bookmarkEnd w:id="4"/>
    </w:p>
    <w:p w14:paraId="3DB84104" w14:textId="01FA211F" w:rsidR="000758E1" w:rsidRDefault="000758E1" w:rsidP="00455995">
      <w:pPr>
        <w:spacing w:line="360" w:lineRule="auto"/>
        <w:ind w:firstLine="720"/>
        <w:rPr>
          <w:sz w:val="24"/>
          <w:szCs w:val="24"/>
        </w:rPr>
      </w:pPr>
      <w:r w:rsidRPr="000758E1">
        <w:rPr>
          <w:sz w:val="24"/>
          <w:szCs w:val="24"/>
        </w:rPr>
        <w:t xml:space="preserve">The implementation of brainstorming method by EFL teachers had a positive impact on students' engagement in speaking class at SMAN 1 </w:t>
      </w:r>
      <w:proofErr w:type="spellStart"/>
      <w:r w:rsidRPr="000758E1">
        <w:rPr>
          <w:sz w:val="24"/>
          <w:szCs w:val="24"/>
        </w:rPr>
        <w:t>Pangalengan</w:t>
      </w:r>
      <w:proofErr w:type="spellEnd"/>
      <w:r w:rsidRPr="000758E1">
        <w:rPr>
          <w:sz w:val="24"/>
          <w:szCs w:val="24"/>
        </w:rPr>
        <w:t xml:space="preserve">. Based on the results of the study, there are </w:t>
      </w:r>
      <w:r>
        <w:rPr>
          <w:sz w:val="24"/>
          <w:szCs w:val="24"/>
        </w:rPr>
        <w:t>six</w:t>
      </w:r>
      <w:r w:rsidRPr="000758E1">
        <w:rPr>
          <w:sz w:val="24"/>
          <w:szCs w:val="24"/>
        </w:rPr>
        <w:t xml:space="preserve"> impacts of the application of brainstorming method. The first impact is increasing students' participation and involvement in class. brainstorming method can increase students' participation in class</w:t>
      </w:r>
      <w:r w:rsidRPr="007C490F">
        <w:rPr>
          <w:sz w:val="24"/>
          <w:szCs w:val="24"/>
        </w:rPr>
        <w:t xml:space="preserve">. </w:t>
      </w:r>
      <w:r w:rsidRPr="00614781">
        <w:rPr>
          <w:sz w:val="24"/>
          <w:szCs w:val="24"/>
        </w:rPr>
        <w:t xml:space="preserve">This finding is also in line with the findings of </w:t>
      </w:r>
      <w:r>
        <w:rPr>
          <w:sz w:val="24"/>
          <w:szCs w:val="24"/>
        </w:rPr>
        <w:fldChar w:fldCharType="begin" w:fldLock="1"/>
      </w:r>
      <w:r>
        <w:rPr>
          <w:sz w:val="24"/>
          <w:szCs w:val="24"/>
        </w:rPr>
        <w:instrText>ADDIN CSL_CITATION {"citationItems":[{"id":"ITEM-1","itemData":{"author":[{"dropping-particle":"","family":"Haidar","given":"Agil Wong","non-dropping-particle":"","parse-names":false,"suffix":""},{"dropping-particle":"","family":"Maunah","given":"Binti","non-dropping-particle":"","parse-names":false,"suffix":""}],"container-title":"PENDEKAR: Jurnal Pendidikan Berkarakter","id":"ITEM-1","issue":"2","issued":{"date-parts":[["2024"]]},"page":"202-218","title":"Penerapan Metode Brainstorming untuk Meningkatkan Kognitif Peserta Didik IPS Kelas XI SMAN 1 Campurdarat Tulungagung","type":"article-journal","volume":"2"},"uris":["http://www.mendeley.com/documents/?uuid=12b854e8-ea22-419d-affa-c31defcabe06"]}],"mendeley":{"formattedCitation":"(Haidar &amp; Maunah, 2024)","manualFormatting":"Haidar &amp; Maunah (2024)","plainTextFormattedCitation":"(Haidar &amp; Maunah, 2024)","previouslyFormattedCitation":"(Haidar &amp; Maunah, 2024)"},"properties":{"noteIndex":0},"schema":"https://github.com/citation-style-language/schema/raw/master/csl-citation.json"}</w:instrText>
      </w:r>
      <w:r>
        <w:rPr>
          <w:sz w:val="24"/>
          <w:szCs w:val="24"/>
        </w:rPr>
        <w:fldChar w:fldCharType="separate"/>
      </w:r>
      <w:r w:rsidRPr="00650C59">
        <w:rPr>
          <w:noProof/>
          <w:sz w:val="24"/>
          <w:szCs w:val="24"/>
        </w:rPr>
        <w:t>Haidar &amp; Maunah</w:t>
      </w:r>
      <w:r>
        <w:rPr>
          <w:noProof/>
          <w:sz w:val="24"/>
          <w:szCs w:val="24"/>
        </w:rPr>
        <w:t xml:space="preserve"> (</w:t>
      </w:r>
      <w:r w:rsidRPr="00650C59">
        <w:rPr>
          <w:noProof/>
          <w:sz w:val="24"/>
          <w:szCs w:val="24"/>
        </w:rPr>
        <w:t>2024)</w:t>
      </w:r>
      <w:r>
        <w:rPr>
          <w:sz w:val="24"/>
          <w:szCs w:val="24"/>
        </w:rPr>
        <w:fldChar w:fldCharType="end"/>
      </w:r>
      <w:r>
        <w:rPr>
          <w:sz w:val="24"/>
          <w:szCs w:val="24"/>
        </w:rPr>
        <w:t xml:space="preserve"> </w:t>
      </w:r>
      <w:r w:rsidRPr="00614781">
        <w:rPr>
          <w:sz w:val="24"/>
          <w:szCs w:val="24"/>
        </w:rPr>
        <w:t xml:space="preserve">who suggested that the implementation of the brainstorming method can increase student activeness in class. </w:t>
      </w:r>
      <w:r w:rsidRPr="00526C88">
        <w:rPr>
          <w:sz w:val="24"/>
          <w:szCs w:val="24"/>
        </w:rPr>
        <w:t xml:space="preserve">The second </w:t>
      </w:r>
      <w:r>
        <w:rPr>
          <w:sz w:val="24"/>
          <w:szCs w:val="24"/>
        </w:rPr>
        <w:t>impact</w:t>
      </w:r>
      <w:r w:rsidRPr="00526C88">
        <w:rPr>
          <w:sz w:val="24"/>
          <w:szCs w:val="24"/>
        </w:rPr>
        <w:t xml:space="preserve"> is increased self-confidence and speaking courage. This finding is in line with</w:t>
      </w:r>
      <w:r>
        <w:rPr>
          <w:sz w:val="24"/>
          <w:szCs w:val="24"/>
        </w:rPr>
        <w:t xml:space="preserve"> </w:t>
      </w:r>
      <w:r>
        <w:rPr>
          <w:sz w:val="24"/>
          <w:szCs w:val="24"/>
        </w:rPr>
        <w:fldChar w:fldCharType="begin" w:fldLock="1"/>
      </w:r>
      <w:r w:rsidR="006553F6">
        <w:rPr>
          <w:sz w:val="24"/>
          <w:szCs w:val="24"/>
        </w:rPr>
        <w:instrText>ADDIN CSL_CITATION {"citationItems":[{"id":"ITEM-1","itemData":{"abstract":"APA Citation: Alqasham, F. H., &amp; Al-Ahdal, A. A. M. H. (2021). Effectiveness of mind-mapping as a digital brainstorming technique in enhancing attitudes of Saudi EFL learners to writing skills. Abstract Writing is an essential means of contact between individuals and the community. This is an integral part of the connection. Developing a constructive outlook about writing by English as a Foreign Language (EFL) Saudi students would better train them to become internationally competitive. This research aims to enhance students' writing efficiency and mindset by utilizing mind mapping as an interactive brainstorming tool. The study employed a pre-test-post-test experimental research design. The respondents were 40 male English students at Qassim University, Saudi Arabia, with below-average writing performance. The intervention used a freely available digital mind mapping software over three weeks, focusing wholly on writing proficiency. Results revealed that the use of mind mapping improved the writing interest of the students. The remarkable benefits are accruing from mind mapping as a digital brainstorming technique in enhancing attitudes of Saudi EFL learners to writing skills. The study suggests recommendations on improving the writing proficiency of Saudi EFL learners.","author":[{"dropping-particle":"","family":"Alqasham","given":"Fahd Hamad","non-dropping-particle":"","parse-names":false,"suffix":""},{"dropping-particle":"","family":"Al-Ahdal","given":"Arif Ahmed Mohammed Hassan","non-dropping-particle":"","parse-names":false,"suffix":""}],"container-title":"Journal of Language and Linguistic Studies","id":"ITEM-1","issue":"2","issued":{"date-parts":[["2021"]]},"page":"1141-1156","title":"Effectiveness of mind-mapping as a digital brainstorming technique in enhancing attitudes of Saudi EFL learners to writing skills","type":"article-journal","volume":"17"},"uris":["http://www.mendeley.com/documents/?uuid=6f5e081a-bb96-4972-9307-f59b042d248b"]}],"mendeley":{"formattedCitation":"(Alqasham &amp; Al-Ahdal, 2021)","manualFormatting":"Alqasham &amp; Al-Ahdal (2021)","plainTextFormattedCitation":"(Alqasham &amp; Al-Ahdal, 2021)","previouslyFormattedCitation":"(Alqasham &amp; Al-Ahdal, 2021)"},"properties":{"noteIndex":0},"schema":"https://github.com/citation-style-language/schema/raw/master/csl-citation.json"}</w:instrText>
      </w:r>
      <w:r>
        <w:rPr>
          <w:sz w:val="24"/>
          <w:szCs w:val="24"/>
        </w:rPr>
        <w:fldChar w:fldCharType="separate"/>
      </w:r>
      <w:r w:rsidRPr="00F7229E">
        <w:rPr>
          <w:noProof/>
          <w:sz w:val="24"/>
          <w:szCs w:val="24"/>
        </w:rPr>
        <w:t>Alqasham &amp; Al-Ahdal</w:t>
      </w:r>
      <w:r>
        <w:rPr>
          <w:noProof/>
          <w:sz w:val="24"/>
          <w:szCs w:val="24"/>
        </w:rPr>
        <w:t xml:space="preserve"> (</w:t>
      </w:r>
      <w:r w:rsidRPr="00F7229E">
        <w:rPr>
          <w:noProof/>
          <w:sz w:val="24"/>
          <w:szCs w:val="24"/>
        </w:rPr>
        <w:t>2021)</w:t>
      </w:r>
      <w:r>
        <w:rPr>
          <w:sz w:val="24"/>
          <w:szCs w:val="24"/>
        </w:rPr>
        <w:fldChar w:fldCharType="end"/>
      </w:r>
      <w:r>
        <w:rPr>
          <w:sz w:val="24"/>
          <w:szCs w:val="24"/>
        </w:rPr>
        <w:t xml:space="preserve"> </w:t>
      </w:r>
      <w:r w:rsidRPr="00526C88">
        <w:rPr>
          <w:sz w:val="24"/>
          <w:szCs w:val="24"/>
        </w:rPr>
        <w:t xml:space="preserve">who stated that the brainstorming method increases confidence in generating, organising, and utilising ideas with digital mind mapping.  </w:t>
      </w:r>
    </w:p>
    <w:p w14:paraId="194EE47E" w14:textId="02090CDB" w:rsidR="000758E1" w:rsidRDefault="000758E1" w:rsidP="00455995">
      <w:pPr>
        <w:spacing w:line="360" w:lineRule="auto"/>
        <w:ind w:firstLine="720"/>
        <w:rPr>
          <w:sz w:val="24"/>
          <w:szCs w:val="24"/>
        </w:rPr>
      </w:pPr>
      <w:r w:rsidRPr="0050532F">
        <w:rPr>
          <w:sz w:val="24"/>
          <w:szCs w:val="24"/>
        </w:rPr>
        <w:t xml:space="preserve">The third impact is increased motivation and enthusiasm for student learning. the findings of this study are in line with the findings of </w:t>
      </w:r>
      <w:r>
        <w:rPr>
          <w:sz w:val="24"/>
          <w:szCs w:val="24"/>
        </w:rPr>
        <w:fldChar w:fldCharType="begin" w:fldLock="1"/>
      </w:r>
      <w:r w:rsidR="006553F6">
        <w:rPr>
          <w:sz w:val="24"/>
          <w:szCs w:val="24"/>
        </w:rPr>
        <w:instrText>ADDIN CSL_CITATION {"citationItems":[{"id":"ITEM-1","itemData":{"DOI":"10.24114/jgk.v5i3.26842","ISSN":"2548-883X","abstract":"Abstract: Increasing Students' Learning Motivation in the Main History Subjects of the Kingdom of Malacca Using the Brainstorming Method in Class X Is-3 Sma Negeri 1 Stm Downstream for the 2019/2020 Academic Year. This study aims to determine the increase in students' learning motivation using the Brainstorming method in Class X IS-3 SMA Negeri 1 STM Hilir for the 2019/2020 academic year. The research method is in the form of classroom action and the research subject is Class X. The class consists of 30 students. Based on the learning outcomes of the first cycle, the average score was 72. After the second cycle, there was an increase to 86.93. In this study, the data obtained for individual and classical learning completeness criteria were as many as 30 students or 100%. Thus the learning in this study can be said to be complete. The level of student mastery of the material being taught, which is made based on the final test is 100% of students who have very high mastery. Based on the results of the research above, it can be seen that learning using the Brainstorming method can increase student learning motivation in Class IS-3 SMA Negeri 1 STM Hilir for the 2019/2020 academic year. Keyword: Learning motivation, Brainstorming Method. Abstrak: Meningkatkan Motivasi Belajar Siswa Pada Mata Pelajaran Sejarah Pokok Bahasan Kerajaan Malaka Dengan Menggunakan Metode Brainstorming Di Kelas X Is-3 Sma Negeri 1 Stm Hilir Tahun Pelajaran 2019/2020. Penelitian ini bertujuan untuk mengetahui peningkatan motivasi belajar siswa dengan menggunakan metode Brainstorming di Kelas X IS-3 SMA Negeri 1 STM Hilir Tahun Pelajaran 2019/2020. Metode penelitian berupa penelitian tindakan kelas dan subjek penelitian adalah Kelas X. Kelas yang diteliti terdiri dari 30 orang siswa. Berdasarkan hasil belajar dari siklus I, diperoleh nilai rata-rata 72. Setelah suklus II, terjadi peningkatan menjadi 86,93. Pada penelitian ini diperoleh data kriteria ketuntasan belajar individu dan klasikal, menjadi sebanyak 30 siswa atau sebesar 100%. Dengan demikian pembelajaran pada penelitian ini dapat dikatakan telah tuntas.Tingkat penguasaan siswa terhadap materi yang diajarkan, yang dibuat berdasarkan tes akhir adalah 100% siswa yang mempunyai penguasaan sangat tinggi. Berdasarkan hasil penelitian di atas, dapat disimpulkan bahwa pembelajaran dengan menggunakan metode Brainstorming dapat meningkatkan motivasi belajar siswa di Kelas IS-3 SMA Negeri 1 STM Hilir Tahun Pelajaran 2019/2020. Kata Kun…","author":[{"dropping-particle":"","family":"Nasda","given":"Elvia","non-dropping-particle":"","parse-names":false,"suffix":""}],"container-title":"Jurnal Guru Kita PGSD","id":"ITEM-1","issue":"3","issued":{"date-parts":[["2020"]]},"page":"108-116","title":"Meningkatkan Motivasi Belajar Siswa Pada Mata Pelajaran Sejarah Pokok Bahasan Kerajaan Malaka Dengan Menggunakan Metode Brainstorming Di Kelas X Is-3 Sma Negeri 1 Stm Hilir Tahun Pelajaran 2019/2020","type":"article-journal","volume":"5"},"uris":["http://www.mendeley.com/documents/?uuid=b0d6bb9d-ed55-40a6-823e-040dbf9a7126"]}],"mendeley":{"formattedCitation":"(Nasda, 2020)","manualFormatting":"Nasda (2020)","plainTextFormattedCitation":"(Nasda, 2020)","previouslyFormattedCitation":"(Nasda, 2020)"},"properties":{"noteIndex":0},"schema":"https://github.com/citation-style-language/schema/raw/master/csl-citation.json"}</w:instrText>
      </w:r>
      <w:r>
        <w:rPr>
          <w:sz w:val="24"/>
          <w:szCs w:val="24"/>
        </w:rPr>
        <w:fldChar w:fldCharType="separate"/>
      </w:r>
      <w:r w:rsidRPr="00B205E9">
        <w:rPr>
          <w:noProof/>
          <w:sz w:val="24"/>
          <w:szCs w:val="24"/>
        </w:rPr>
        <w:t xml:space="preserve">Nasda </w:t>
      </w:r>
      <w:r>
        <w:rPr>
          <w:noProof/>
          <w:sz w:val="24"/>
          <w:szCs w:val="24"/>
        </w:rPr>
        <w:t>(</w:t>
      </w:r>
      <w:r w:rsidRPr="00B205E9">
        <w:rPr>
          <w:noProof/>
          <w:sz w:val="24"/>
          <w:szCs w:val="24"/>
        </w:rPr>
        <w:t>2020)</w:t>
      </w:r>
      <w:r>
        <w:rPr>
          <w:sz w:val="24"/>
          <w:szCs w:val="24"/>
        </w:rPr>
        <w:fldChar w:fldCharType="end"/>
      </w:r>
      <w:r>
        <w:rPr>
          <w:sz w:val="24"/>
          <w:szCs w:val="24"/>
        </w:rPr>
        <w:t xml:space="preserve"> </w:t>
      </w:r>
      <w:r w:rsidRPr="0050532F">
        <w:rPr>
          <w:sz w:val="24"/>
          <w:szCs w:val="24"/>
        </w:rPr>
        <w:t xml:space="preserve">research which suggests that the brainstorming method can increase student learning motivation. The fourth impact is the improvement of critical thinking skills. This finding is in line with </w:t>
      </w:r>
      <w:r>
        <w:rPr>
          <w:sz w:val="24"/>
          <w:szCs w:val="24"/>
        </w:rPr>
        <w:fldChar w:fldCharType="begin" w:fldLock="1"/>
      </w:r>
      <w:r>
        <w:rPr>
          <w:sz w:val="24"/>
          <w:szCs w:val="24"/>
        </w:rPr>
        <w:instrText>ADDIN CSL_CITATION {"citationItems":[{"id":"ITEM-1","itemData":{"author":[{"dropping-particle":"","family":"Hazaymeh","given":"Wafa' A","non-dropping-particle":"","parse-names":false,"suffix":""},{"dropping-particle":"","family":"Alomery","given":"Moath Khalaf","non-dropping-particle":"","parse-names":false,"suffix":""}],"container-title":"European Journal of Educational Research","id":"ITEM-1","issue":"1","issued":{"date-parts":[["2022"]]},"page":"141-150","title":"The Effectiveness of Visual Mind Mapping Strategy for Improving English Language Learners' Critical Thinking Skills and Reading Ability","type":"article-journal","volume":"11"},"uris":["http://www.mendeley.com/documents/?uuid=6b3015c5-a3c2-4ef5-9600-f89f8ecfe2e5"]}],"mendeley":{"formattedCitation":"(Hazaymeh &amp; Alomery, 2022)","manualFormatting":"Hazaymeh &amp; Alomery (2022)","plainTextFormattedCitation":"(Hazaymeh &amp; Alomery, 2022)","previouslyFormattedCitation":"(Hazaymeh &amp; Alomery, 2022)"},"properties":{"noteIndex":0},"schema":"https://github.com/citation-style-language/schema/raw/master/csl-citation.json"}</w:instrText>
      </w:r>
      <w:r>
        <w:rPr>
          <w:sz w:val="24"/>
          <w:szCs w:val="24"/>
        </w:rPr>
        <w:fldChar w:fldCharType="separate"/>
      </w:r>
      <w:r w:rsidRPr="008E4A62">
        <w:rPr>
          <w:noProof/>
          <w:sz w:val="24"/>
          <w:szCs w:val="24"/>
        </w:rPr>
        <w:t xml:space="preserve">Hazaymeh &amp; Alomery </w:t>
      </w:r>
      <w:r>
        <w:rPr>
          <w:noProof/>
          <w:sz w:val="24"/>
          <w:szCs w:val="24"/>
        </w:rPr>
        <w:t>(</w:t>
      </w:r>
      <w:r w:rsidRPr="008E4A62">
        <w:rPr>
          <w:noProof/>
          <w:sz w:val="24"/>
          <w:szCs w:val="24"/>
        </w:rPr>
        <w:t>2022)</w:t>
      </w:r>
      <w:r>
        <w:rPr>
          <w:sz w:val="24"/>
          <w:szCs w:val="24"/>
        </w:rPr>
        <w:fldChar w:fldCharType="end"/>
      </w:r>
      <w:r>
        <w:rPr>
          <w:sz w:val="24"/>
          <w:szCs w:val="24"/>
        </w:rPr>
        <w:t xml:space="preserve"> </w:t>
      </w:r>
      <w:r w:rsidRPr="0050532F">
        <w:rPr>
          <w:sz w:val="24"/>
          <w:szCs w:val="24"/>
        </w:rPr>
        <w:t xml:space="preserve"> findings which suggest that the mind mapping method (one type of brainstorming method) is proven effective in improving students' critical thinking and reading skills by interpreting, analysing, and concluding advanced English texts.</w:t>
      </w:r>
    </w:p>
    <w:p w14:paraId="3D026C01" w14:textId="7BCDA84E" w:rsidR="00CF636F" w:rsidRPr="00CF636F" w:rsidRDefault="00CF636F" w:rsidP="00455995">
      <w:pPr>
        <w:spacing w:line="360" w:lineRule="auto"/>
        <w:ind w:firstLine="720"/>
        <w:rPr>
          <w:sz w:val="24"/>
          <w:szCs w:val="24"/>
        </w:rPr>
      </w:pPr>
      <w:r w:rsidRPr="00A80838">
        <w:rPr>
          <w:sz w:val="24"/>
          <w:szCs w:val="24"/>
        </w:rPr>
        <w:t xml:space="preserve">The fifth finding on the impact of brainstorming method is the improvement of students' focus and concentration, as well as the improvement of English comprehension and language skills. </w:t>
      </w:r>
      <w:r w:rsidRPr="0050532F">
        <w:rPr>
          <w:sz w:val="24"/>
          <w:szCs w:val="24"/>
        </w:rPr>
        <w:t xml:space="preserve">This finding is in line with the findings of </w:t>
      </w:r>
      <w:r w:rsidRPr="00823C25">
        <w:rPr>
          <w:sz w:val="24"/>
          <w:szCs w:val="24"/>
          <w:lang w:val="en-US"/>
        </w:rPr>
        <w:fldChar w:fldCharType="begin" w:fldLock="1"/>
      </w:r>
      <w:r w:rsidR="006553F6">
        <w:rPr>
          <w:sz w:val="24"/>
          <w:szCs w:val="24"/>
          <w:lang w:val="en-US"/>
        </w:rPr>
        <w:instrText>ADDIN CSL_CITATION {"citationItems":[{"id":"ITEM-1","itemData":{"author":[{"dropping-particle":"","family":"Octaria","given":"H","non-dropping-particle":"","parse-names":false,"suffix":""},{"dropping-particle":"","family":"Rizal","given":"Syamsul","non-dropping-particle":"","parse-names":false,"suffix":""},{"dropping-particle":"","family":"Zasrianita","given":"Fera","non-dropping-particle":"","parse-names":false,"suffix":""}],"container-title":"Jadila: Journal of Development and Innovation in Language and Literature Education","id":"ITEM-1","issue":"2","issued":{"date-parts":[["2021"]]},"page":"212-223","title":"The Use of Brainstorming Strategy to Improve Students’ Speaking Ability Hapri","type":"article-journal","volume":"2"},"uris":["http://www.mendeley.com/documents/?uuid=5aa837c1-1a25-4e34-aedf-5d64f493eda4"]}],"mendeley":{"formattedCitation":"(Octaria et al., 2021)","manualFormatting":"Octaria et al (2021)","plainTextFormattedCitation":"(Octaria et al., 2021)","previouslyFormattedCitation":"(Octaria et al., 2021)"},"properties":{"noteIndex":0},"schema":"https://github.com/citation-style-language/schema/raw/master/csl-citation.json"}</w:instrText>
      </w:r>
      <w:r w:rsidRPr="00823C25">
        <w:rPr>
          <w:sz w:val="24"/>
          <w:szCs w:val="24"/>
          <w:lang w:val="en-US"/>
        </w:rPr>
        <w:fldChar w:fldCharType="separate"/>
      </w:r>
      <w:r w:rsidRPr="00823C25">
        <w:rPr>
          <w:noProof/>
          <w:sz w:val="24"/>
          <w:szCs w:val="24"/>
          <w:lang w:val="en-US"/>
        </w:rPr>
        <w:t>Octaria et al (2021)</w:t>
      </w:r>
      <w:r w:rsidRPr="00823C25">
        <w:rPr>
          <w:sz w:val="24"/>
          <w:szCs w:val="24"/>
          <w:lang w:val="en-US"/>
        </w:rPr>
        <w:fldChar w:fldCharType="end"/>
      </w:r>
      <w:r>
        <w:rPr>
          <w:sz w:val="24"/>
          <w:szCs w:val="24"/>
          <w:lang w:val="en-US"/>
        </w:rPr>
        <w:t xml:space="preserve"> </w:t>
      </w:r>
      <w:r w:rsidRPr="0050532F">
        <w:rPr>
          <w:sz w:val="24"/>
          <w:szCs w:val="24"/>
        </w:rPr>
        <w:t>who suggest that the brainstorming method improves students' speaking skills by providing more practice, explanations of how to use it, and having them display their ideas, so that students become more fluent and natural in expressing ideas and are more actively involved in the teaching and learning process</w:t>
      </w:r>
      <w:r w:rsidR="000758E1" w:rsidRPr="00E42780">
        <w:rPr>
          <w:sz w:val="24"/>
          <w:szCs w:val="24"/>
          <w:lang w:val="en-US"/>
        </w:rPr>
        <w:t>.</w:t>
      </w:r>
      <w:r w:rsidR="000758E1">
        <w:rPr>
          <w:sz w:val="24"/>
          <w:szCs w:val="24"/>
        </w:rPr>
        <w:t xml:space="preserve"> </w:t>
      </w:r>
      <w:r w:rsidRPr="00CF636F">
        <w:rPr>
          <w:sz w:val="24"/>
          <w:szCs w:val="24"/>
        </w:rPr>
        <w:lastRenderedPageBreak/>
        <w:t xml:space="preserve">The last impact is to make learning methods more varied. Variation in learning methods is very important to maintain students' interest and motivation. </w:t>
      </w:r>
    </w:p>
    <w:p w14:paraId="5C898150" w14:textId="77777777" w:rsidR="00CF636F" w:rsidRDefault="00CF636F" w:rsidP="00455995">
      <w:pPr>
        <w:spacing w:line="360" w:lineRule="auto"/>
        <w:ind w:firstLine="720"/>
        <w:rPr>
          <w:sz w:val="24"/>
          <w:szCs w:val="24"/>
        </w:rPr>
      </w:pPr>
      <w:r w:rsidRPr="00CF636F">
        <w:rPr>
          <w:sz w:val="24"/>
          <w:szCs w:val="24"/>
        </w:rPr>
        <w:t>Overall, the use of brainstorming methods in EFL teaching provides many benefits, ranging from increased focus and concentration to improved English language skills and variety in learning methods. By adopting various brainstorming techniques, teachers can create a dynamic and effective learning environment, which supports the development of students' language skills in a fun and engaging way.</w:t>
      </w:r>
    </w:p>
    <w:p w14:paraId="59E22FC6" w14:textId="22817C47" w:rsidR="00436F2B" w:rsidRPr="00A23FCE" w:rsidRDefault="00436F2B" w:rsidP="00D4656C">
      <w:pPr>
        <w:spacing w:before="240" w:line="360" w:lineRule="auto"/>
        <w:rPr>
          <w:b/>
          <w:bCs/>
          <w:sz w:val="24"/>
          <w:szCs w:val="24"/>
        </w:rPr>
      </w:pPr>
      <w:r w:rsidRPr="00A23FCE">
        <w:rPr>
          <w:b/>
          <w:bCs/>
          <w:sz w:val="24"/>
          <w:szCs w:val="24"/>
          <w:lang w:val="en-US"/>
        </w:rPr>
        <w:t>CONCLUSION</w:t>
      </w:r>
      <w:r w:rsidRPr="00A23FCE">
        <w:rPr>
          <w:b/>
          <w:bCs/>
          <w:sz w:val="24"/>
          <w:szCs w:val="24"/>
        </w:rPr>
        <w:tab/>
      </w:r>
    </w:p>
    <w:p w14:paraId="39F45870" w14:textId="77777777" w:rsidR="00DF3266" w:rsidRPr="00DF3266" w:rsidRDefault="00DF3266" w:rsidP="00455995">
      <w:pPr>
        <w:pBdr>
          <w:top w:val="none" w:sz="0" w:space="0" w:color="D9D9E3"/>
          <w:left w:val="none" w:sz="0" w:space="0" w:color="D9D9E3"/>
          <w:bottom w:val="none" w:sz="0" w:space="0" w:color="D9D9E3"/>
          <w:right w:val="none" w:sz="0" w:space="0" w:color="D9D9E3"/>
        </w:pBdr>
        <w:shd w:val="clear" w:color="auto" w:fill="FFFFFF"/>
        <w:spacing w:line="360" w:lineRule="auto"/>
        <w:ind w:firstLine="720"/>
        <w:rPr>
          <w:sz w:val="24"/>
          <w:szCs w:val="24"/>
        </w:rPr>
      </w:pPr>
      <w:r w:rsidRPr="00DF3266">
        <w:rPr>
          <w:sz w:val="24"/>
          <w:szCs w:val="24"/>
        </w:rPr>
        <w:t xml:space="preserve">EFL teachers at SMAN 1 </w:t>
      </w:r>
      <w:proofErr w:type="spellStart"/>
      <w:r w:rsidRPr="00DF3266">
        <w:rPr>
          <w:sz w:val="24"/>
          <w:szCs w:val="24"/>
        </w:rPr>
        <w:t>Pangalengan</w:t>
      </w:r>
      <w:proofErr w:type="spellEnd"/>
      <w:r w:rsidRPr="00DF3266">
        <w:rPr>
          <w:sz w:val="24"/>
          <w:szCs w:val="24"/>
        </w:rPr>
        <w:t xml:space="preserve"> have long used brainstorming methods in English teaching to condition the class, focus students, and diagnose learning abilities. The steps applied include making lesson plans, choosing the type of brainstorming, preparing teaching materials, conditioning the class, dividing groups, starting the brainstorming session, and collecting and classifying ideas. The types of brainstorming that are often used include round robin, mind mapping, role play, and brainwriting. Round robin ensures even participation, mind mapping visually organizes ideas, role play increases engagement through character roles, and brainwriting allows ideas to be written down. The impact of the brainstorming method includes increasing students' participation, confidence, motivation, critical thinking skills, focus, and English comprehension, as well as making learning more varied and dynamic.</w:t>
      </w:r>
    </w:p>
    <w:p w14:paraId="5DF776C3" w14:textId="5760F8E4" w:rsidR="00944911" w:rsidRPr="00944911" w:rsidRDefault="00436F2B" w:rsidP="00455995">
      <w:pPr>
        <w:spacing w:before="120" w:after="240" w:line="276" w:lineRule="auto"/>
        <w:rPr>
          <w:b/>
          <w:sz w:val="24"/>
          <w:szCs w:val="24"/>
          <w:lang w:val="en-US"/>
        </w:rPr>
      </w:pPr>
      <w:r w:rsidRPr="00A23FCE">
        <w:rPr>
          <w:b/>
          <w:sz w:val="24"/>
          <w:szCs w:val="24"/>
        </w:rPr>
        <w:t>REF</w:t>
      </w:r>
      <w:r w:rsidRPr="00A23FCE">
        <w:rPr>
          <w:b/>
          <w:sz w:val="24"/>
          <w:szCs w:val="24"/>
          <w:lang w:val="en-US"/>
        </w:rPr>
        <w:t>ERENCE</w:t>
      </w:r>
      <w:r w:rsidR="006553F6" w:rsidRPr="00944911">
        <w:rPr>
          <w:sz w:val="24"/>
          <w:szCs w:val="24"/>
        </w:rPr>
        <w:fldChar w:fldCharType="begin" w:fldLock="1"/>
      </w:r>
      <w:r w:rsidR="006553F6" w:rsidRPr="00944911">
        <w:rPr>
          <w:sz w:val="24"/>
          <w:szCs w:val="24"/>
        </w:rPr>
        <w:instrText xml:space="preserve">ADDIN Mendeley Bibliography CSL_BIBLIOGRAPHY </w:instrText>
      </w:r>
      <w:r w:rsidR="006553F6" w:rsidRPr="00944911">
        <w:rPr>
          <w:sz w:val="24"/>
          <w:szCs w:val="24"/>
        </w:rPr>
        <w:fldChar w:fldCharType="separate"/>
      </w:r>
    </w:p>
    <w:p w14:paraId="3BE17454" w14:textId="77777777" w:rsidR="00944911" w:rsidRPr="00944911" w:rsidRDefault="00944911"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Alqasham, F. H., &amp; Al-Ahdal, A. A. M. H. (2021). Effectiveness of mind-mapping as a digital brainstorming technique in enhancing attitudes of Saudi EFL learners to writing skills. </w:t>
      </w:r>
      <w:r w:rsidRPr="00944911">
        <w:rPr>
          <w:i/>
          <w:iCs/>
          <w:noProof/>
          <w:sz w:val="24"/>
          <w:szCs w:val="24"/>
        </w:rPr>
        <w:t>Journal of Language and Linguistic Studies</w:t>
      </w:r>
      <w:r w:rsidRPr="00944911">
        <w:rPr>
          <w:noProof/>
          <w:sz w:val="24"/>
          <w:szCs w:val="24"/>
        </w:rPr>
        <w:t xml:space="preserve">, </w:t>
      </w:r>
      <w:r w:rsidRPr="00944911">
        <w:rPr>
          <w:i/>
          <w:iCs/>
          <w:noProof/>
          <w:sz w:val="24"/>
          <w:szCs w:val="24"/>
        </w:rPr>
        <w:t>17</w:t>
      </w:r>
      <w:r w:rsidRPr="00944911">
        <w:rPr>
          <w:noProof/>
          <w:sz w:val="24"/>
          <w:szCs w:val="24"/>
        </w:rPr>
        <w:t>(2), 1141–1156. www.jlls.org</w:t>
      </w:r>
    </w:p>
    <w:p w14:paraId="67D168C2" w14:textId="7F2EA79F"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Berry, L. A., &amp; Kowal, K. B. (2022). Effect of Role-Play in Online Discussions on Student Engagement and Critical Thinking. </w:t>
      </w:r>
      <w:r w:rsidRPr="00944911">
        <w:rPr>
          <w:i/>
          <w:iCs/>
          <w:noProof/>
          <w:sz w:val="24"/>
          <w:szCs w:val="24"/>
        </w:rPr>
        <w:t>Online Learning Journal</w:t>
      </w:r>
      <w:r w:rsidRPr="00944911">
        <w:rPr>
          <w:noProof/>
          <w:sz w:val="24"/>
          <w:szCs w:val="24"/>
        </w:rPr>
        <w:t xml:space="preserve">, </w:t>
      </w:r>
      <w:r w:rsidRPr="00944911">
        <w:rPr>
          <w:i/>
          <w:iCs/>
          <w:noProof/>
          <w:sz w:val="24"/>
          <w:szCs w:val="24"/>
        </w:rPr>
        <w:t>26</w:t>
      </w:r>
      <w:r w:rsidRPr="00944911">
        <w:rPr>
          <w:noProof/>
          <w:sz w:val="24"/>
          <w:szCs w:val="24"/>
        </w:rPr>
        <w:t>(3), 4–21. https://doi.org/10.24059/olj.v26i3.3367</w:t>
      </w:r>
    </w:p>
    <w:p w14:paraId="1D813AE2" w14:textId="77777777" w:rsidR="00944911" w:rsidRPr="00944911" w:rsidRDefault="00944911"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Braun, V., &amp; Clarke, V. (2013). </w:t>
      </w:r>
      <w:r w:rsidRPr="00944911">
        <w:rPr>
          <w:i/>
          <w:iCs/>
          <w:noProof/>
          <w:sz w:val="24"/>
          <w:szCs w:val="24"/>
        </w:rPr>
        <w:t>Successful Qualitative Research</w:t>
      </w:r>
      <w:r w:rsidRPr="00944911">
        <w:rPr>
          <w:noProof/>
          <w:sz w:val="24"/>
          <w:szCs w:val="24"/>
        </w:rPr>
        <w:t xml:space="preserve"> : A practical guide for beginners. SAGE Publication Inc.</w:t>
      </w:r>
    </w:p>
    <w:p w14:paraId="2DA6FF5A" w14:textId="7D134881"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Gay, L. R., Mills, G. E., &amp; Airasian, P. W. (2012). </w:t>
      </w:r>
      <w:r w:rsidRPr="00944911">
        <w:rPr>
          <w:i/>
          <w:iCs/>
          <w:noProof/>
          <w:sz w:val="24"/>
          <w:szCs w:val="24"/>
        </w:rPr>
        <w:t>Educational Research : Competencies for Analysis and Applications,</w:t>
      </w:r>
      <w:r w:rsidRPr="00944911">
        <w:rPr>
          <w:noProof/>
          <w:sz w:val="24"/>
          <w:szCs w:val="24"/>
        </w:rPr>
        <w:t xml:space="preserve"> (10th ed.). Boston, Pearson.</w:t>
      </w:r>
    </w:p>
    <w:p w14:paraId="45C9AEB2"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Goh, V., &amp; Marsevani, M. (2023). Implementing Brainwriting Strategy on Improving Writing Skills for English Intermediate Level Students. </w:t>
      </w:r>
      <w:r w:rsidRPr="00944911">
        <w:rPr>
          <w:i/>
          <w:iCs/>
          <w:noProof/>
          <w:sz w:val="24"/>
          <w:szCs w:val="24"/>
        </w:rPr>
        <w:t>Inspiring: English Education Journal</w:t>
      </w:r>
      <w:r w:rsidRPr="00944911">
        <w:rPr>
          <w:noProof/>
          <w:sz w:val="24"/>
          <w:szCs w:val="24"/>
        </w:rPr>
        <w:t xml:space="preserve">, </w:t>
      </w:r>
      <w:r w:rsidRPr="00944911">
        <w:rPr>
          <w:i/>
          <w:iCs/>
          <w:noProof/>
          <w:sz w:val="24"/>
          <w:szCs w:val="24"/>
        </w:rPr>
        <w:t>6</w:t>
      </w:r>
      <w:r w:rsidRPr="00944911">
        <w:rPr>
          <w:noProof/>
          <w:sz w:val="24"/>
          <w:szCs w:val="24"/>
        </w:rPr>
        <w:t>(1), 20–34. https://doi.org/10.35905/inspiring.v6i2.5241</w:t>
      </w:r>
    </w:p>
    <w:p w14:paraId="653FC51E"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Haidar, A. W., &amp; Maunah, B. (2024). Penerapan Metode Brainstorming untuk Meningkatkan </w:t>
      </w:r>
      <w:r w:rsidRPr="00944911">
        <w:rPr>
          <w:noProof/>
          <w:sz w:val="24"/>
          <w:szCs w:val="24"/>
        </w:rPr>
        <w:lastRenderedPageBreak/>
        <w:t xml:space="preserve">Kognitif Peserta Didik IPS Kelas XI SMAN 1 Campurdarat Tulungagung. </w:t>
      </w:r>
      <w:r w:rsidRPr="00944911">
        <w:rPr>
          <w:i/>
          <w:iCs/>
          <w:noProof/>
          <w:sz w:val="24"/>
          <w:szCs w:val="24"/>
        </w:rPr>
        <w:t>PENDEKAR: Jurnal Pendidikan Berkarakter</w:t>
      </w:r>
      <w:r w:rsidRPr="00944911">
        <w:rPr>
          <w:noProof/>
          <w:sz w:val="24"/>
          <w:szCs w:val="24"/>
        </w:rPr>
        <w:t xml:space="preserve">, </w:t>
      </w:r>
      <w:r w:rsidRPr="00944911">
        <w:rPr>
          <w:i/>
          <w:iCs/>
          <w:noProof/>
          <w:sz w:val="24"/>
          <w:szCs w:val="24"/>
        </w:rPr>
        <w:t>2</w:t>
      </w:r>
      <w:r w:rsidRPr="00944911">
        <w:rPr>
          <w:noProof/>
          <w:sz w:val="24"/>
          <w:szCs w:val="24"/>
        </w:rPr>
        <w:t>(2), 202–218.</w:t>
      </w:r>
    </w:p>
    <w:p w14:paraId="5A7A03A9"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Hazaymeh, W. A., &amp; Alomery, M. K. (2022). The Effectiveness of Visual Mind Mapping Strategy for Improving English Language Learners’ Critical Thinking Skills and Reading Ability. </w:t>
      </w:r>
      <w:r w:rsidRPr="00944911">
        <w:rPr>
          <w:i/>
          <w:iCs/>
          <w:noProof/>
          <w:sz w:val="24"/>
          <w:szCs w:val="24"/>
        </w:rPr>
        <w:t>European Journal of Educational Research</w:t>
      </w:r>
      <w:r w:rsidRPr="00944911">
        <w:rPr>
          <w:noProof/>
          <w:sz w:val="24"/>
          <w:szCs w:val="24"/>
        </w:rPr>
        <w:t xml:space="preserve">, </w:t>
      </w:r>
      <w:r w:rsidRPr="00944911">
        <w:rPr>
          <w:i/>
          <w:iCs/>
          <w:noProof/>
          <w:sz w:val="24"/>
          <w:szCs w:val="24"/>
        </w:rPr>
        <w:t>11</w:t>
      </w:r>
      <w:r w:rsidRPr="00944911">
        <w:rPr>
          <w:noProof/>
          <w:sz w:val="24"/>
          <w:szCs w:val="24"/>
        </w:rPr>
        <w:t>(1), 141–150.</w:t>
      </w:r>
    </w:p>
    <w:p w14:paraId="6FE85251"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Kurniawan, A., Noflidaputri, R., Supriyadi, A., Rahman, A. A., Arrobi, J., Arissandi, F., Sianipar, D., &amp; Indriyati, C. (2022). </w:t>
      </w:r>
      <w:r w:rsidRPr="00944911">
        <w:rPr>
          <w:i/>
          <w:iCs/>
          <w:noProof/>
          <w:sz w:val="24"/>
          <w:szCs w:val="24"/>
        </w:rPr>
        <w:t>Metode Pembelajaran Di Era Digital 4.0</w:t>
      </w:r>
      <w:r w:rsidRPr="00944911">
        <w:rPr>
          <w:noProof/>
          <w:sz w:val="24"/>
          <w:szCs w:val="24"/>
        </w:rPr>
        <w:t xml:space="preserve"> (1st ed.). PT GLOBAL EKSEKUTIF TEKNOLOGI.  </w:t>
      </w:r>
    </w:p>
    <w:p w14:paraId="15EB5C97"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Makhmudovna, K. G. (2022). Importance of Ice Breaking Activities in Teaching English. </w:t>
      </w:r>
      <w:r w:rsidRPr="00944911">
        <w:rPr>
          <w:i/>
          <w:iCs/>
          <w:noProof/>
          <w:sz w:val="24"/>
          <w:szCs w:val="24"/>
        </w:rPr>
        <w:t>International Scientific Journal</w:t>
      </w:r>
      <w:r w:rsidRPr="00944911">
        <w:rPr>
          <w:noProof/>
          <w:sz w:val="24"/>
          <w:szCs w:val="24"/>
        </w:rPr>
        <w:t xml:space="preserve">, </w:t>
      </w:r>
      <w:r w:rsidRPr="00944911">
        <w:rPr>
          <w:i/>
          <w:iCs/>
          <w:noProof/>
          <w:sz w:val="24"/>
          <w:szCs w:val="24"/>
        </w:rPr>
        <w:t>1</w:t>
      </w:r>
      <w:r w:rsidRPr="00944911">
        <w:rPr>
          <w:noProof/>
          <w:sz w:val="24"/>
          <w:szCs w:val="24"/>
        </w:rPr>
        <w:t>(7), 117–120. https://doi.org/10.5281/zenodo.7223440</w:t>
      </w:r>
    </w:p>
    <w:p w14:paraId="014BB971"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Nasda, E. (2020). Meningkatkan Motivasi Belajar Siswa Pada Mata Pelajaran Sejarah Pokok Bahasan Kerajaan Malaka Dengan Menggunakan Metode Brainstorming Di Kelas X Is-3 Sma Negeri 1 Stm Hilir Tahun Pelajaran 2019/2020. </w:t>
      </w:r>
      <w:r w:rsidRPr="00944911">
        <w:rPr>
          <w:i/>
          <w:iCs/>
          <w:noProof/>
          <w:sz w:val="24"/>
          <w:szCs w:val="24"/>
        </w:rPr>
        <w:t>Jurnal Guru Kita PGSD</w:t>
      </w:r>
      <w:r w:rsidRPr="00944911">
        <w:rPr>
          <w:noProof/>
          <w:sz w:val="24"/>
          <w:szCs w:val="24"/>
        </w:rPr>
        <w:t xml:space="preserve">, </w:t>
      </w:r>
      <w:r w:rsidRPr="00944911">
        <w:rPr>
          <w:i/>
          <w:iCs/>
          <w:noProof/>
          <w:sz w:val="24"/>
          <w:szCs w:val="24"/>
        </w:rPr>
        <w:t>5</w:t>
      </w:r>
      <w:r w:rsidRPr="00944911">
        <w:rPr>
          <w:noProof/>
          <w:sz w:val="24"/>
          <w:szCs w:val="24"/>
        </w:rPr>
        <w:t>(3), 108–116. https://doi.org/10.24114/jgk.v5i3.26842</w:t>
      </w:r>
    </w:p>
    <w:p w14:paraId="5115DA73"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Octaria, H., Rizal, S., &amp; Zasrianita, F. (2021). The Use of Brainstorming Strategy to Improve Students’ Speaking Ability Hapri. </w:t>
      </w:r>
      <w:r w:rsidRPr="00944911">
        <w:rPr>
          <w:i/>
          <w:iCs/>
          <w:noProof/>
          <w:sz w:val="24"/>
          <w:szCs w:val="24"/>
        </w:rPr>
        <w:t>Jadila: Journal of Development and Innovation in Language and Literature Education</w:t>
      </w:r>
      <w:r w:rsidRPr="00944911">
        <w:rPr>
          <w:noProof/>
          <w:sz w:val="24"/>
          <w:szCs w:val="24"/>
        </w:rPr>
        <w:t xml:space="preserve">, </w:t>
      </w:r>
      <w:r w:rsidRPr="00944911">
        <w:rPr>
          <w:i/>
          <w:iCs/>
          <w:noProof/>
          <w:sz w:val="24"/>
          <w:szCs w:val="24"/>
        </w:rPr>
        <w:t>2</w:t>
      </w:r>
      <w:r w:rsidRPr="00944911">
        <w:rPr>
          <w:noProof/>
          <w:sz w:val="24"/>
          <w:szCs w:val="24"/>
        </w:rPr>
        <w:t>(2), 212–223.</w:t>
      </w:r>
    </w:p>
    <w:p w14:paraId="4E6A42AC"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Puspitorini, P. (2022). Peran Perencanaan Pembelajaran dalam Optimalisasi Mengajar Guru Bahasa Inggris. </w:t>
      </w:r>
      <w:r w:rsidRPr="00944911">
        <w:rPr>
          <w:i/>
          <w:iCs/>
          <w:noProof/>
          <w:sz w:val="24"/>
          <w:szCs w:val="24"/>
        </w:rPr>
        <w:t>JIIP - Jurnal Ilmiah Ilmu Pendidikan</w:t>
      </w:r>
      <w:r w:rsidRPr="00944911">
        <w:rPr>
          <w:noProof/>
          <w:sz w:val="24"/>
          <w:szCs w:val="24"/>
        </w:rPr>
        <w:t xml:space="preserve">, </w:t>
      </w:r>
      <w:r w:rsidRPr="00944911">
        <w:rPr>
          <w:i/>
          <w:iCs/>
          <w:noProof/>
          <w:sz w:val="24"/>
          <w:szCs w:val="24"/>
        </w:rPr>
        <w:t>5</w:t>
      </w:r>
      <w:r w:rsidRPr="00944911">
        <w:rPr>
          <w:noProof/>
          <w:sz w:val="24"/>
          <w:szCs w:val="24"/>
        </w:rPr>
        <w:t>(11), 4649–4655. https://doi.org/10.54371/jiip.v5i11.1080</w:t>
      </w:r>
    </w:p>
    <w:p w14:paraId="5D8C9E11"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Wahyuni, S., Febianti, K., &amp; Margaretha, L. (2023). The Effect of Round Robin Brainstorming Strategy in Solving Speaking Anxiety of Tenth Grade Students of Smk Muhammadiyah Pagaralam. </w:t>
      </w:r>
      <w:r w:rsidRPr="00944911">
        <w:rPr>
          <w:i/>
          <w:iCs/>
          <w:noProof/>
          <w:sz w:val="24"/>
          <w:szCs w:val="24"/>
        </w:rPr>
        <w:t>Esteem Journal of English Education Study Programme</w:t>
      </w:r>
      <w:r w:rsidRPr="00944911">
        <w:rPr>
          <w:noProof/>
          <w:sz w:val="24"/>
          <w:szCs w:val="24"/>
        </w:rPr>
        <w:t xml:space="preserve">, </w:t>
      </w:r>
      <w:r w:rsidRPr="00944911">
        <w:rPr>
          <w:i/>
          <w:iCs/>
          <w:noProof/>
          <w:sz w:val="24"/>
          <w:szCs w:val="24"/>
        </w:rPr>
        <w:t>6</w:t>
      </w:r>
      <w:r w:rsidRPr="00944911">
        <w:rPr>
          <w:noProof/>
          <w:sz w:val="24"/>
          <w:szCs w:val="24"/>
        </w:rPr>
        <w:t>(1), 146–150. https://doi.org/10.31851/esteem.v6i1.10538</w:t>
      </w:r>
    </w:p>
    <w:p w14:paraId="2E3AA721" w14:textId="77777777" w:rsidR="006553F6" w:rsidRPr="00944911" w:rsidRDefault="006553F6" w:rsidP="00944911">
      <w:pPr>
        <w:widowControl w:val="0"/>
        <w:autoSpaceDE w:val="0"/>
        <w:autoSpaceDN w:val="0"/>
        <w:adjustRightInd w:val="0"/>
        <w:spacing w:line="276" w:lineRule="auto"/>
        <w:ind w:left="480" w:hanging="480"/>
        <w:rPr>
          <w:noProof/>
          <w:sz w:val="24"/>
          <w:szCs w:val="24"/>
        </w:rPr>
      </w:pPr>
      <w:r w:rsidRPr="00944911">
        <w:rPr>
          <w:noProof/>
          <w:sz w:val="24"/>
          <w:szCs w:val="24"/>
        </w:rPr>
        <w:t xml:space="preserve">Wilson, C. (2013). </w:t>
      </w:r>
      <w:r w:rsidRPr="00944911">
        <w:rPr>
          <w:i/>
          <w:iCs/>
          <w:noProof/>
          <w:sz w:val="24"/>
          <w:szCs w:val="24"/>
        </w:rPr>
        <w:t>Brainstorming And Beyond</w:t>
      </w:r>
      <w:r w:rsidRPr="00944911">
        <w:rPr>
          <w:noProof/>
          <w:sz w:val="24"/>
          <w:szCs w:val="24"/>
        </w:rPr>
        <w:t xml:space="preserve"> (1st ed.). Morgan Kaufman. </w:t>
      </w:r>
    </w:p>
    <w:p w14:paraId="6A6A6246" w14:textId="77777777" w:rsidR="006553F6" w:rsidRPr="00944911" w:rsidRDefault="006553F6" w:rsidP="00944911">
      <w:pPr>
        <w:pStyle w:val="NormalIndent"/>
        <w:spacing w:line="276" w:lineRule="auto"/>
        <w:ind w:left="0"/>
        <w:rPr>
          <w:sz w:val="24"/>
          <w:szCs w:val="24"/>
        </w:rPr>
      </w:pPr>
    </w:p>
    <w:p w14:paraId="558B8765" w14:textId="3DCDC16F" w:rsidR="00495192" w:rsidRPr="003A082E" w:rsidRDefault="006553F6" w:rsidP="00944911">
      <w:pPr>
        <w:tabs>
          <w:tab w:val="left" w:pos="2280"/>
        </w:tabs>
        <w:spacing w:line="276" w:lineRule="auto"/>
        <w:ind w:left="810" w:hanging="810"/>
        <w:rPr>
          <w:sz w:val="24"/>
          <w:szCs w:val="24"/>
        </w:rPr>
      </w:pPr>
      <w:r w:rsidRPr="00944911">
        <w:rPr>
          <w:sz w:val="24"/>
          <w:szCs w:val="24"/>
        </w:rPr>
        <w:fldChar w:fldCharType="end"/>
      </w:r>
    </w:p>
    <w:sectPr w:rsidR="00495192" w:rsidRPr="003A082E" w:rsidSect="004B4BA7">
      <w:footerReference w:type="default" r:id="rId12"/>
      <w:pgSz w:w="12240" w:h="15840"/>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93D1B" w14:textId="77777777" w:rsidR="00435AB6" w:rsidRDefault="00435AB6" w:rsidP="005B2F87">
      <w:r>
        <w:separator/>
      </w:r>
    </w:p>
  </w:endnote>
  <w:endnote w:type="continuationSeparator" w:id="0">
    <w:p w14:paraId="6C32A4AF" w14:textId="77777777" w:rsidR="00435AB6" w:rsidRDefault="00435AB6" w:rsidP="005B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1882370"/>
      <w:docPartObj>
        <w:docPartGallery w:val="Page Numbers (Bottom of Page)"/>
        <w:docPartUnique/>
      </w:docPartObj>
    </w:sdtPr>
    <w:sdtEndPr>
      <w:rPr>
        <w:noProof/>
      </w:rPr>
    </w:sdtEndPr>
    <w:sdtContent>
      <w:p w14:paraId="38BAE325" w14:textId="09B92EA1" w:rsidR="004B4BA7" w:rsidRDefault="004B4B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FAB9A" w14:textId="77777777" w:rsidR="00436F2B" w:rsidRDefault="00436F2B" w:rsidP="00436F2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5CC8A" w14:textId="77777777" w:rsidR="00435AB6" w:rsidRDefault="00435AB6" w:rsidP="005B2F87">
      <w:r>
        <w:separator/>
      </w:r>
    </w:p>
  </w:footnote>
  <w:footnote w:type="continuationSeparator" w:id="0">
    <w:p w14:paraId="2C6DA9F1" w14:textId="77777777" w:rsidR="00435AB6" w:rsidRDefault="00435AB6" w:rsidP="005B2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6FFA"/>
    <w:multiLevelType w:val="multilevel"/>
    <w:tmpl w:val="265A9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A82D1E"/>
    <w:multiLevelType w:val="multilevel"/>
    <w:tmpl w:val="14A82D1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B13D5"/>
    <w:multiLevelType w:val="multilevel"/>
    <w:tmpl w:val="EE561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345C1D"/>
    <w:multiLevelType w:val="multilevel"/>
    <w:tmpl w:val="18F84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BA40AE"/>
    <w:multiLevelType w:val="hybridMultilevel"/>
    <w:tmpl w:val="0F326428"/>
    <w:lvl w:ilvl="0" w:tplc="A482AA44">
      <w:start w:val="1"/>
      <w:numFmt w:val="decimal"/>
      <w:lvlText w:val="4.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29340D"/>
    <w:multiLevelType w:val="multilevel"/>
    <w:tmpl w:val="5D29340D"/>
    <w:lvl w:ilvl="0">
      <w:start w:val="1"/>
      <w:numFmt w:val="decimal"/>
      <w:lvlText w:val="%1."/>
      <w:lvlJc w:val="left"/>
      <w:pPr>
        <w:ind w:left="720" w:hanging="360"/>
      </w:pPr>
      <w:rPr>
        <w:rFonts w:asciiTheme="majorBidi" w:eastAsia="Times New Roman" w:hAnsiTheme="majorBidi" w:cstheme="majorBid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F42603"/>
    <w:multiLevelType w:val="multilevel"/>
    <w:tmpl w:val="77F426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87"/>
    <w:rsid w:val="00003186"/>
    <w:rsid w:val="00050614"/>
    <w:rsid w:val="000758E1"/>
    <w:rsid w:val="00075CD8"/>
    <w:rsid w:val="00100832"/>
    <w:rsid w:val="0010773F"/>
    <w:rsid w:val="00125BBF"/>
    <w:rsid w:val="00163F09"/>
    <w:rsid w:val="00181EFC"/>
    <w:rsid w:val="002157F1"/>
    <w:rsid w:val="00243D4F"/>
    <w:rsid w:val="00277A56"/>
    <w:rsid w:val="002A05A0"/>
    <w:rsid w:val="002A6E9D"/>
    <w:rsid w:val="002F4A5A"/>
    <w:rsid w:val="003A082E"/>
    <w:rsid w:val="003A16AE"/>
    <w:rsid w:val="00435AB6"/>
    <w:rsid w:val="00436F2B"/>
    <w:rsid w:val="00455995"/>
    <w:rsid w:val="00465E8D"/>
    <w:rsid w:val="00495192"/>
    <w:rsid w:val="00497312"/>
    <w:rsid w:val="004B4BA7"/>
    <w:rsid w:val="005400A5"/>
    <w:rsid w:val="00581B44"/>
    <w:rsid w:val="00594A2A"/>
    <w:rsid w:val="005B2F87"/>
    <w:rsid w:val="005B5CB5"/>
    <w:rsid w:val="005C1587"/>
    <w:rsid w:val="00653E60"/>
    <w:rsid w:val="006553F6"/>
    <w:rsid w:val="006F1F34"/>
    <w:rsid w:val="00760F29"/>
    <w:rsid w:val="007B05F1"/>
    <w:rsid w:val="007B54B0"/>
    <w:rsid w:val="00800DE3"/>
    <w:rsid w:val="00804157"/>
    <w:rsid w:val="00883C2A"/>
    <w:rsid w:val="008C2DEA"/>
    <w:rsid w:val="008E18A5"/>
    <w:rsid w:val="00944911"/>
    <w:rsid w:val="0098155E"/>
    <w:rsid w:val="009821CE"/>
    <w:rsid w:val="00992F13"/>
    <w:rsid w:val="0099683D"/>
    <w:rsid w:val="00996F04"/>
    <w:rsid w:val="00A23FCE"/>
    <w:rsid w:val="00A36809"/>
    <w:rsid w:val="00A462F1"/>
    <w:rsid w:val="00A471C6"/>
    <w:rsid w:val="00A65B18"/>
    <w:rsid w:val="00AC5885"/>
    <w:rsid w:val="00B04AA1"/>
    <w:rsid w:val="00B61EEE"/>
    <w:rsid w:val="00B93DCC"/>
    <w:rsid w:val="00BC5BAF"/>
    <w:rsid w:val="00BD2432"/>
    <w:rsid w:val="00CE6C9D"/>
    <w:rsid w:val="00CF636F"/>
    <w:rsid w:val="00D12767"/>
    <w:rsid w:val="00D4656C"/>
    <w:rsid w:val="00D56D83"/>
    <w:rsid w:val="00D956DD"/>
    <w:rsid w:val="00DF3266"/>
    <w:rsid w:val="00E12D9D"/>
    <w:rsid w:val="00E3230D"/>
    <w:rsid w:val="00EA5EB5"/>
    <w:rsid w:val="00EC2D6C"/>
    <w:rsid w:val="00EC7E52"/>
    <w:rsid w:val="00EF1475"/>
    <w:rsid w:val="00EF3B6F"/>
    <w:rsid w:val="00F1326F"/>
    <w:rsid w:val="00FB0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CA044"/>
  <w15:chartTrackingRefBased/>
  <w15:docId w15:val="{DF87290E-642A-433D-8F42-82672E80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5B2F87"/>
    <w:pPr>
      <w:spacing w:after="0" w:line="240" w:lineRule="auto"/>
      <w:jc w:val="both"/>
    </w:pPr>
    <w:rPr>
      <w:rFonts w:ascii="Times New Roman" w:eastAsia="Times New Roman" w:hAnsi="Times New Roman" w:cs="Times New Roman"/>
      <w:sz w:val="20"/>
      <w:szCs w:val="20"/>
      <w:lang w:val="en-GB" w:eastAsia="en-US"/>
    </w:rPr>
  </w:style>
  <w:style w:type="paragraph" w:styleId="Heading1">
    <w:name w:val="heading 1"/>
    <w:basedOn w:val="Normal"/>
    <w:next w:val="Normal"/>
    <w:link w:val="Heading1Char"/>
    <w:uiPriority w:val="9"/>
    <w:qFormat/>
    <w:rsid w:val="00DF32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2F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326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B2F87"/>
    <w:pPr>
      <w:tabs>
        <w:tab w:val="center" w:pos="4153"/>
        <w:tab w:val="right" w:pos="8306"/>
      </w:tabs>
    </w:pPr>
  </w:style>
  <w:style w:type="character" w:customStyle="1" w:styleId="HeaderChar">
    <w:name w:val="Header Char"/>
    <w:basedOn w:val="DefaultParagraphFont"/>
    <w:link w:val="Header"/>
    <w:uiPriority w:val="99"/>
    <w:rsid w:val="005B2F87"/>
    <w:rPr>
      <w:rFonts w:ascii="Times New Roman" w:eastAsia="Times New Roman" w:hAnsi="Times New Roman" w:cs="Times New Roman"/>
      <w:sz w:val="20"/>
      <w:szCs w:val="20"/>
      <w:lang w:val="en-GB" w:eastAsia="en-US"/>
    </w:rPr>
  </w:style>
  <w:style w:type="paragraph" w:customStyle="1" w:styleId="Header1">
    <w:name w:val="Header1"/>
    <w:basedOn w:val="Normal"/>
    <w:next w:val="Header"/>
    <w:link w:val="Header1Char"/>
    <w:unhideWhenUsed/>
    <w:qFormat/>
    <w:rsid w:val="005B2F87"/>
    <w:pPr>
      <w:tabs>
        <w:tab w:val="center" w:pos="4513"/>
        <w:tab w:val="right" w:pos="9026"/>
      </w:tabs>
    </w:pPr>
    <w:rPr>
      <w:rFonts w:eastAsia="Calibri"/>
      <w:sz w:val="24"/>
      <w:lang w:val="en-IN" w:eastAsia="en-GB"/>
    </w:rPr>
  </w:style>
  <w:style w:type="character" w:customStyle="1" w:styleId="Header1Char">
    <w:name w:val="Header1 Char"/>
    <w:link w:val="Header1"/>
    <w:qFormat/>
    <w:rsid w:val="005B2F87"/>
    <w:rPr>
      <w:rFonts w:ascii="Times New Roman" w:eastAsia="Calibri" w:hAnsi="Times New Roman" w:cs="Times New Roman"/>
      <w:sz w:val="24"/>
      <w:lang w:val="en-IN" w:eastAsia="en-GB"/>
    </w:rPr>
  </w:style>
  <w:style w:type="paragraph" w:styleId="Footer">
    <w:name w:val="footer"/>
    <w:basedOn w:val="Normal"/>
    <w:link w:val="FooterChar"/>
    <w:uiPriority w:val="99"/>
    <w:unhideWhenUsed/>
    <w:rsid w:val="005B2F87"/>
    <w:pPr>
      <w:tabs>
        <w:tab w:val="center" w:pos="4680"/>
        <w:tab w:val="right" w:pos="9360"/>
      </w:tabs>
    </w:pPr>
  </w:style>
  <w:style w:type="character" w:customStyle="1" w:styleId="FooterChar">
    <w:name w:val="Footer Char"/>
    <w:basedOn w:val="DefaultParagraphFont"/>
    <w:link w:val="Footer"/>
    <w:uiPriority w:val="99"/>
    <w:rsid w:val="005B2F87"/>
  </w:style>
  <w:style w:type="character" w:styleId="Hyperlink">
    <w:name w:val="Hyperlink"/>
    <w:uiPriority w:val="99"/>
    <w:qFormat/>
    <w:rsid w:val="005B2F87"/>
    <w:rPr>
      <w:color w:val="0000FF"/>
      <w:u w:val="single"/>
    </w:rPr>
  </w:style>
  <w:style w:type="paragraph" w:customStyle="1" w:styleId="abstract">
    <w:name w:val="abstract"/>
    <w:basedOn w:val="Normal"/>
    <w:qFormat/>
    <w:rsid w:val="005B2F87"/>
    <w:pPr>
      <w:spacing w:before="240" w:after="240"/>
      <w:ind w:left="567" w:right="567"/>
    </w:pPr>
    <w:rPr>
      <w:i/>
    </w:rPr>
  </w:style>
  <w:style w:type="paragraph" w:customStyle="1" w:styleId="Normal-noindent">
    <w:name w:val="Normal-no indent"/>
    <w:basedOn w:val="Normal"/>
    <w:qFormat/>
    <w:rsid w:val="005B2F87"/>
  </w:style>
  <w:style w:type="paragraph" w:styleId="NormalIndent">
    <w:name w:val="Normal Indent"/>
    <w:basedOn w:val="Normal"/>
    <w:unhideWhenUsed/>
    <w:qFormat/>
    <w:rsid w:val="005B2F87"/>
    <w:pPr>
      <w:ind w:left="720"/>
    </w:pPr>
  </w:style>
  <w:style w:type="paragraph" w:styleId="CommentText">
    <w:name w:val="annotation text"/>
    <w:basedOn w:val="Normal"/>
    <w:link w:val="CommentTextChar"/>
    <w:uiPriority w:val="99"/>
    <w:semiHidden/>
    <w:qFormat/>
    <w:rsid w:val="005B2F87"/>
  </w:style>
  <w:style w:type="character" w:customStyle="1" w:styleId="CommentTextChar">
    <w:name w:val="Comment Text Char"/>
    <w:basedOn w:val="DefaultParagraphFont"/>
    <w:link w:val="CommentText"/>
    <w:uiPriority w:val="99"/>
    <w:semiHidden/>
    <w:rsid w:val="005B2F87"/>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rsid w:val="005B2F87"/>
    <w:rPr>
      <w:rFonts w:asciiTheme="majorHAnsi" w:eastAsiaTheme="majorEastAsia" w:hAnsiTheme="majorHAnsi" w:cstheme="majorBidi"/>
      <w:color w:val="2E74B5" w:themeColor="accent1" w:themeShade="BF"/>
      <w:sz w:val="26"/>
      <w:szCs w:val="26"/>
      <w:lang w:val="en-GB" w:eastAsia="en-US"/>
    </w:rPr>
  </w:style>
  <w:style w:type="paragraph" w:styleId="HTMLPreformatted">
    <w:name w:val="HTML Preformatted"/>
    <w:link w:val="HTMLPreformattedChar"/>
    <w:semiHidden/>
    <w:unhideWhenUsed/>
    <w:qFormat/>
    <w:rsid w:val="0043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semiHidden/>
    <w:rsid w:val="00436F2B"/>
    <w:rPr>
      <w:rFonts w:ascii="SimSun" w:eastAsia="SimSun" w:hAnsi="SimSun" w:cs="Times New Roman"/>
      <w:sz w:val="24"/>
      <w:szCs w:val="24"/>
      <w:lang w:eastAsia="zh-CN"/>
    </w:rPr>
  </w:style>
  <w:style w:type="paragraph" w:styleId="ListParagraph">
    <w:name w:val="List Paragraph"/>
    <w:basedOn w:val="Normal"/>
    <w:uiPriority w:val="1"/>
    <w:qFormat/>
    <w:rsid w:val="00436F2B"/>
    <w:pPr>
      <w:spacing w:after="160" w:line="259" w:lineRule="auto"/>
      <w:ind w:left="720"/>
      <w:contextualSpacing/>
      <w:jc w:val="left"/>
    </w:pPr>
    <w:rPr>
      <w:rFonts w:asciiTheme="minorHAnsi" w:eastAsiaTheme="minorHAnsi" w:hAnsiTheme="minorHAnsi" w:cstheme="minorBidi"/>
      <w:sz w:val="22"/>
      <w:szCs w:val="22"/>
      <w:lang w:val="en-IN"/>
    </w:rPr>
  </w:style>
  <w:style w:type="paragraph" w:styleId="NoSpacing">
    <w:name w:val="No Spacing"/>
    <w:uiPriority w:val="1"/>
    <w:qFormat/>
    <w:rsid w:val="00EA5EB5"/>
    <w:pPr>
      <w:spacing w:after="0" w:line="240" w:lineRule="auto"/>
      <w:jc w:val="both"/>
    </w:pPr>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76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29"/>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unhideWhenUsed/>
    <w:rsid w:val="00760F29"/>
    <w:rPr>
      <w:sz w:val="16"/>
      <w:szCs w:val="16"/>
    </w:rPr>
  </w:style>
  <w:style w:type="character" w:styleId="UnresolvedMention">
    <w:name w:val="Unresolved Mention"/>
    <w:basedOn w:val="DefaultParagraphFont"/>
    <w:uiPriority w:val="99"/>
    <w:semiHidden/>
    <w:unhideWhenUsed/>
    <w:rsid w:val="00800DE3"/>
    <w:rPr>
      <w:color w:val="605E5C"/>
      <w:shd w:val="clear" w:color="auto" w:fill="E1DFDD"/>
    </w:rPr>
  </w:style>
  <w:style w:type="paragraph" w:styleId="BodyText">
    <w:name w:val="Body Text"/>
    <w:basedOn w:val="Normal"/>
    <w:link w:val="BodyTextChar"/>
    <w:uiPriority w:val="1"/>
    <w:qFormat/>
    <w:rsid w:val="00800DE3"/>
    <w:pPr>
      <w:widowControl w:val="0"/>
      <w:autoSpaceDE w:val="0"/>
      <w:autoSpaceDN w:val="0"/>
      <w:jc w:val="left"/>
    </w:pPr>
    <w:rPr>
      <w:sz w:val="22"/>
      <w:szCs w:val="22"/>
      <w:lang w:val="id"/>
    </w:rPr>
  </w:style>
  <w:style w:type="character" w:customStyle="1" w:styleId="BodyTextChar">
    <w:name w:val="Body Text Char"/>
    <w:basedOn w:val="DefaultParagraphFont"/>
    <w:link w:val="BodyText"/>
    <w:uiPriority w:val="1"/>
    <w:rsid w:val="00800DE3"/>
    <w:rPr>
      <w:rFonts w:ascii="Times New Roman" w:eastAsia="Times New Roman" w:hAnsi="Times New Roman" w:cs="Times New Roman"/>
      <w:lang w:val="id" w:eastAsia="en-US"/>
    </w:rPr>
  </w:style>
  <w:style w:type="paragraph" w:styleId="NormalWeb">
    <w:name w:val="Normal (Web)"/>
    <w:basedOn w:val="Normal"/>
    <w:uiPriority w:val="99"/>
    <w:unhideWhenUsed/>
    <w:rsid w:val="00800DE3"/>
    <w:pPr>
      <w:spacing w:before="100" w:beforeAutospacing="1" w:after="100" w:afterAutospacing="1"/>
      <w:jc w:val="left"/>
    </w:pPr>
    <w:rPr>
      <w:sz w:val="24"/>
      <w:szCs w:val="24"/>
      <w:lang w:val="en-US"/>
    </w:rPr>
  </w:style>
  <w:style w:type="character" w:customStyle="1" w:styleId="Heading1Char">
    <w:name w:val="Heading 1 Char"/>
    <w:basedOn w:val="DefaultParagraphFont"/>
    <w:link w:val="Heading1"/>
    <w:uiPriority w:val="9"/>
    <w:rsid w:val="00DF3266"/>
    <w:rPr>
      <w:rFonts w:asciiTheme="majorHAnsi" w:eastAsiaTheme="majorEastAsia" w:hAnsiTheme="majorHAnsi" w:cstheme="majorBidi"/>
      <w:color w:val="2E74B5" w:themeColor="accent1" w:themeShade="BF"/>
      <w:sz w:val="32"/>
      <w:szCs w:val="32"/>
      <w:lang w:val="en-GB" w:eastAsia="en-US"/>
    </w:rPr>
  </w:style>
  <w:style w:type="character" w:customStyle="1" w:styleId="Heading3Char">
    <w:name w:val="Heading 3 Char"/>
    <w:basedOn w:val="DefaultParagraphFont"/>
    <w:link w:val="Heading3"/>
    <w:uiPriority w:val="9"/>
    <w:semiHidden/>
    <w:rsid w:val="00DF3266"/>
    <w:rPr>
      <w:rFonts w:asciiTheme="majorHAnsi" w:eastAsiaTheme="majorEastAsia" w:hAnsiTheme="majorHAnsi" w:cstheme="majorBidi"/>
      <w:color w:val="1F4D78" w:themeColor="accent1" w:themeShade="7F"/>
      <w:sz w:val="24"/>
      <w:szCs w:val="24"/>
      <w:lang w:val="en-GB" w:eastAsia="en-US"/>
    </w:rPr>
  </w:style>
  <w:style w:type="table" w:styleId="TableGrid">
    <w:name w:val="Table Grid"/>
    <w:basedOn w:val="TableNormal"/>
    <w:uiPriority w:val="39"/>
    <w:rsid w:val="004B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ami.rosalin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williyan@gmail.com" TargetMode="External"/><Relationship Id="rId4" Type="http://schemas.openxmlformats.org/officeDocument/2006/relationships/settings" Target="settings.xml"/><Relationship Id="rId9" Type="http://schemas.openxmlformats.org/officeDocument/2006/relationships/hyperlink" Target="mailto:nengnisaanisaa@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1C4EC6777D48C99C518FEB5BA527A0"/>
        <w:category>
          <w:name w:val="General"/>
          <w:gallery w:val="placeholder"/>
        </w:category>
        <w:types>
          <w:type w:val="bbPlcHdr"/>
        </w:types>
        <w:behaviors>
          <w:behavior w:val="content"/>
        </w:behaviors>
        <w:guid w:val="{0780ED69-0061-4FE7-8E02-1B0FDFFB5D4D}"/>
      </w:docPartPr>
      <w:docPartBody>
        <w:p w:rsidR="00B845B4" w:rsidRDefault="001D182D" w:rsidP="001D182D">
          <w:pPr>
            <w:pStyle w:val="AD1C4EC6777D48C99C518FEB5BA527A0"/>
          </w:pPr>
          <w:r w:rsidRPr="002144D3">
            <w:rPr>
              <w:rStyle w:val="PlaceholderText"/>
            </w:rPr>
            <w:t>Click or tap here to enter text.</w:t>
          </w:r>
        </w:p>
      </w:docPartBody>
    </w:docPart>
    <w:docPart>
      <w:docPartPr>
        <w:name w:val="C11234DDECB844CCBCC3F2F400241C77"/>
        <w:category>
          <w:name w:val="General"/>
          <w:gallery w:val="placeholder"/>
        </w:category>
        <w:types>
          <w:type w:val="bbPlcHdr"/>
        </w:types>
        <w:behaviors>
          <w:behavior w:val="content"/>
        </w:behaviors>
        <w:guid w:val="{79541B63-F970-4362-B52D-0574064744CE}"/>
      </w:docPartPr>
      <w:docPartBody>
        <w:p w:rsidR="0008041D" w:rsidRDefault="007B3594" w:rsidP="007B3594">
          <w:pPr>
            <w:pStyle w:val="C11234DDECB844CCBCC3F2F400241C77"/>
          </w:pPr>
          <w:r w:rsidRPr="002144D3">
            <w:rPr>
              <w:rStyle w:val="PlaceholderText"/>
            </w:rPr>
            <w:t>Click or tap here to enter text.</w:t>
          </w:r>
        </w:p>
      </w:docPartBody>
    </w:docPart>
    <w:docPart>
      <w:docPartPr>
        <w:name w:val="779602D2CB024037A39C503F1D06F3E7"/>
        <w:category>
          <w:name w:val="General"/>
          <w:gallery w:val="placeholder"/>
        </w:category>
        <w:types>
          <w:type w:val="bbPlcHdr"/>
        </w:types>
        <w:behaviors>
          <w:behavior w:val="content"/>
        </w:behaviors>
        <w:guid w:val="{5F5B1E97-590B-4DC1-9A30-3C08F6BAA9A4}"/>
      </w:docPartPr>
      <w:docPartBody>
        <w:p w:rsidR="0008041D" w:rsidRDefault="007B3594" w:rsidP="007B3594">
          <w:pPr>
            <w:pStyle w:val="779602D2CB024037A39C503F1D06F3E7"/>
          </w:pPr>
          <w:r w:rsidRPr="002144D3">
            <w:rPr>
              <w:rStyle w:val="PlaceholderText"/>
            </w:rPr>
            <w:t>Click or tap here to enter text.</w:t>
          </w:r>
        </w:p>
      </w:docPartBody>
    </w:docPart>
    <w:docPart>
      <w:docPartPr>
        <w:name w:val="6FC1220874F741CF889241A2B6EA700C"/>
        <w:category>
          <w:name w:val="General"/>
          <w:gallery w:val="placeholder"/>
        </w:category>
        <w:types>
          <w:type w:val="bbPlcHdr"/>
        </w:types>
        <w:behaviors>
          <w:behavior w:val="content"/>
        </w:behaviors>
        <w:guid w:val="{4933AAFB-3606-4609-B783-5064C7B0AB67}"/>
      </w:docPartPr>
      <w:docPartBody>
        <w:p w:rsidR="0008041D" w:rsidRDefault="007B3594" w:rsidP="007B3594">
          <w:pPr>
            <w:pStyle w:val="6FC1220874F741CF889241A2B6EA700C"/>
          </w:pPr>
          <w:r w:rsidRPr="002144D3">
            <w:rPr>
              <w:rStyle w:val="PlaceholderText"/>
            </w:rPr>
            <w:t>Click or tap here to enter text.</w:t>
          </w:r>
        </w:p>
      </w:docPartBody>
    </w:docPart>
    <w:docPart>
      <w:docPartPr>
        <w:name w:val="66AF077AC90C4BD2B5BD77469C9FA657"/>
        <w:category>
          <w:name w:val="General"/>
          <w:gallery w:val="placeholder"/>
        </w:category>
        <w:types>
          <w:type w:val="bbPlcHdr"/>
        </w:types>
        <w:behaviors>
          <w:behavior w:val="content"/>
        </w:behaviors>
        <w:guid w:val="{B30F1BD5-0317-43BB-9686-C2D09959ADB0}"/>
      </w:docPartPr>
      <w:docPartBody>
        <w:p w:rsidR="0008041D" w:rsidRDefault="007B3594" w:rsidP="007B3594">
          <w:pPr>
            <w:pStyle w:val="66AF077AC90C4BD2B5BD77469C9FA657"/>
          </w:pPr>
          <w:r w:rsidRPr="002144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2D"/>
    <w:rsid w:val="0008041D"/>
    <w:rsid w:val="001D182D"/>
    <w:rsid w:val="002B7389"/>
    <w:rsid w:val="0034318D"/>
    <w:rsid w:val="003A16AE"/>
    <w:rsid w:val="004E356B"/>
    <w:rsid w:val="006B37C9"/>
    <w:rsid w:val="006D3681"/>
    <w:rsid w:val="0070268B"/>
    <w:rsid w:val="007B3594"/>
    <w:rsid w:val="00A65B18"/>
    <w:rsid w:val="00B845B4"/>
    <w:rsid w:val="00C445C6"/>
    <w:rsid w:val="00D5465E"/>
    <w:rsid w:val="00D56D83"/>
    <w:rsid w:val="00D64B96"/>
    <w:rsid w:val="00EC2D6C"/>
    <w:rsid w:val="00EF1475"/>
    <w:rsid w:val="00FB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594"/>
    <w:rPr>
      <w:color w:val="666666"/>
    </w:rPr>
  </w:style>
  <w:style w:type="paragraph" w:customStyle="1" w:styleId="AD1C4EC6777D48C99C518FEB5BA527A0">
    <w:name w:val="AD1C4EC6777D48C99C518FEB5BA527A0"/>
    <w:rsid w:val="001D182D"/>
  </w:style>
  <w:style w:type="paragraph" w:customStyle="1" w:styleId="C11234DDECB844CCBCC3F2F400241C77">
    <w:name w:val="C11234DDECB844CCBCC3F2F400241C77"/>
    <w:rsid w:val="007B3594"/>
  </w:style>
  <w:style w:type="paragraph" w:customStyle="1" w:styleId="779602D2CB024037A39C503F1D06F3E7">
    <w:name w:val="779602D2CB024037A39C503F1D06F3E7"/>
    <w:rsid w:val="007B3594"/>
  </w:style>
  <w:style w:type="paragraph" w:customStyle="1" w:styleId="6FC1220874F741CF889241A2B6EA700C">
    <w:name w:val="6FC1220874F741CF889241A2B6EA700C"/>
    <w:rsid w:val="007B3594"/>
  </w:style>
  <w:style w:type="paragraph" w:customStyle="1" w:styleId="66AF077AC90C4BD2B5BD77469C9FA657">
    <w:name w:val="66AF077AC90C4BD2B5BD77469C9FA657"/>
    <w:rsid w:val="007B3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9EBF-046B-4CC0-82DF-F09B2186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8</Pages>
  <Words>6340</Words>
  <Characters>36141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D-05</dc:creator>
  <cp:keywords/>
  <dc:description/>
  <cp:lastModifiedBy>Virga Putra Darma</cp:lastModifiedBy>
  <cp:revision>16</cp:revision>
  <dcterms:created xsi:type="dcterms:W3CDTF">2024-07-31T17:14:00Z</dcterms:created>
  <dcterms:modified xsi:type="dcterms:W3CDTF">2025-04-17T05:32:00Z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c70fdca7-9e5d-32d9-a498-bdadca402bfc</vt:lpwstr>
  </property>
  <property fmtid="{D5CDD505-2E9C-101B-9397-08002B2CF9AE}" pid="24" name="Mendeley Citation Style_1">
    <vt:lpwstr>http://www.zotero.org/styles/apa</vt:lpwstr>
  </property>
</Properties>
</file>